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6D08" w:rsidRDefault="00996D08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996D08" w:rsidRDefault="00996D08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996D08" w:rsidRDefault="00063CE7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>
        <w:rPr>
          <w:rFonts w:ascii="华文新魏" w:eastAsia="楷体_GB2312" w:hint="eastAsia"/>
          <w:b/>
          <w:bCs/>
          <w:sz w:val="52"/>
          <w:szCs w:val="52"/>
        </w:rPr>
        <w:t>专科医师规范化培训登记和考核手册</w:t>
      </w:r>
    </w:p>
    <w:p w:rsidR="00996D08" w:rsidRDefault="00063CE7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（精神科</w:t>
      </w:r>
      <w:r w:rsidR="00763E1E">
        <w:rPr>
          <w:rFonts w:eastAsia="楷体_GB2312" w:hint="eastAsia"/>
          <w:b/>
          <w:sz w:val="48"/>
          <w:szCs w:val="48"/>
        </w:rPr>
        <w:t xml:space="preserve">-             </w:t>
      </w:r>
      <w:r>
        <w:rPr>
          <w:rFonts w:eastAsia="楷体_GB2312" w:hint="eastAsia"/>
          <w:b/>
          <w:sz w:val="48"/>
          <w:szCs w:val="48"/>
        </w:rPr>
        <w:t>）</w:t>
      </w:r>
    </w:p>
    <w:p w:rsidR="00996D08" w:rsidRDefault="00996D08">
      <w:pPr>
        <w:rPr>
          <w:rFonts w:eastAsia="楷体_GB2312"/>
        </w:rPr>
      </w:pPr>
    </w:p>
    <w:p w:rsidR="00996D08" w:rsidRDefault="00996D08">
      <w:pPr>
        <w:rPr>
          <w:rFonts w:eastAsia="楷体_GB2312"/>
        </w:rPr>
      </w:pPr>
    </w:p>
    <w:p w:rsidR="00996D08" w:rsidRDefault="00996D08">
      <w:pPr>
        <w:rPr>
          <w:rFonts w:eastAsia="楷体_GB2312"/>
        </w:rPr>
      </w:pPr>
    </w:p>
    <w:p w:rsidR="00996D08" w:rsidRDefault="00996D08">
      <w:pPr>
        <w:rPr>
          <w:rFonts w:eastAsia="楷体_GB2312"/>
        </w:rPr>
      </w:pPr>
    </w:p>
    <w:p w:rsidR="00996D08" w:rsidRDefault="00996D08">
      <w:pPr>
        <w:rPr>
          <w:rFonts w:eastAsia="楷体_GB2312"/>
        </w:rPr>
      </w:pPr>
    </w:p>
    <w:p w:rsidR="00996D08" w:rsidRPr="005E50ED" w:rsidRDefault="00996D08">
      <w:pPr>
        <w:rPr>
          <w:rFonts w:eastAsia="楷体_GB2312"/>
        </w:rPr>
      </w:pPr>
    </w:p>
    <w:p w:rsidR="00996D08" w:rsidRDefault="00996D08">
      <w:pPr>
        <w:rPr>
          <w:rFonts w:eastAsia="楷体_GB2312"/>
        </w:rPr>
      </w:pPr>
    </w:p>
    <w:p w:rsidR="00996D08" w:rsidRDefault="00063CE7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996D08" w:rsidRDefault="00063CE7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996D08" w:rsidRDefault="00063CE7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996D08" w:rsidRDefault="00063CE7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>EMAIL :</w:t>
      </w:r>
      <w:proofErr w:type="gramEnd"/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996D08" w:rsidRDefault="00063CE7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996D08" w:rsidRDefault="00063CE7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培训时间</w:t>
      </w:r>
      <w:r>
        <w:rPr>
          <w:rFonts w:eastAsia="楷体_GB2312" w:hint="eastAsia"/>
          <w:b/>
          <w:bCs/>
          <w:sz w:val="30"/>
        </w:rPr>
        <w:t xml:space="preserve">:  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</w:t>
      </w:r>
    </w:p>
    <w:p w:rsidR="00996D08" w:rsidRDefault="00996D08">
      <w:pPr>
        <w:ind w:firstLineChars="2460" w:firstLine="7409"/>
        <w:rPr>
          <w:rFonts w:eastAsia="楷体_GB2312"/>
          <w:b/>
          <w:bCs/>
          <w:sz w:val="30"/>
        </w:rPr>
      </w:pPr>
    </w:p>
    <w:p w:rsidR="00996D08" w:rsidRDefault="00996D08">
      <w:pPr>
        <w:jc w:val="center"/>
        <w:rPr>
          <w:rFonts w:eastAsia="楷体_GB2312"/>
          <w:b/>
          <w:bCs/>
          <w:sz w:val="30"/>
        </w:rPr>
      </w:pPr>
    </w:p>
    <w:p w:rsidR="00996D08" w:rsidRDefault="00063CE7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 </w:t>
      </w:r>
    </w:p>
    <w:p w:rsidR="00996D08" w:rsidRDefault="00996D08">
      <w:pPr>
        <w:ind w:firstLineChars="2460" w:firstLine="5186"/>
        <w:rPr>
          <w:rFonts w:eastAsia="楷体_GB2312"/>
          <w:b/>
          <w:bCs/>
        </w:rPr>
      </w:pPr>
    </w:p>
    <w:p w:rsidR="00996D08" w:rsidRDefault="00996D08">
      <w:pPr>
        <w:rPr>
          <w:rFonts w:eastAsia="楷体_GB2312"/>
          <w:b/>
          <w:bCs/>
        </w:rPr>
      </w:pPr>
    </w:p>
    <w:p w:rsidR="00996D08" w:rsidRDefault="00063CE7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北京大学医学部毕业后医学教育工作委员会</w:t>
      </w:r>
    </w:p>
    <w:p w:rsidR="00996D08" w:rsidRDefault="00063CE7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北京大学医学部继续教育处印制</w:t>
      </w:r>
    </w:p>
    <w:p w:rsidR="00996D08" w:rsidRDefault="00996D08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996D08" w:rsidRDefault="00063CE7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996D08" w:rsidRDefault="00996D08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996D08" w:rsidRDefault="00063CE7">
      <w:pPr>
        <w:jc w:val="center"/>
        <w:rPr>
          <w:rFonts w:ascii="华文新魏" w:eastAsia="楷体_GB2312"/>
          <w:b/>
          <w:bCs/>
          <w:sz w:val="64"/>
          <w:szCs w:val="64"/>
        </w:rPr>
      </w:pPr>
      <w:r>
        <w:rPr>
          <w:rFonts w:ascii="华文新魏" w:eastAsia="楷体_GB2312" w:hint="eastAsia"/>
          <w:b/>
          <w:bCs/>
          <w:sz w:val="64"/>
          <w:szCs w:val="64"/>
        </w:rPr>
        <w:t>填写说明</w:t>
      </w:r>
    </w:p>
    <w:p w:rsidR="00996D08" w:rsidRDefault="00996D08">
      <w:pPr>
        <w:spacing w:line="360" w:lineRule="auto"/>
        <w:jc w:val="center"/>
        <w:rPr>
          <w:b/>
          <w:sz w:val="48"/>
        </w:rPr>
      </w:pPr>
    </w:p>
    <w:p w:rsidR="00996D08" w:rsidRDefault="00063CE7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专科医师按照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《北京大学医学部专科医师规范化培训细则》中本专科要求进行轮转和考核，如实、认真、及时填写各类登记表和汇总表；病例和操作例数超出规定的可以自行加行填写。</w:t>
      </w:r>
    </w:p>
    <w:p w:rsidR="00996D08" w:rsidRDefault="00063CE7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996D08" w:rsidRDefault="00063CE7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本手册由专科医师个人保存。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参加结业考试前，将手册打印上缴各医院职能部门，作为培训完成情况和考试资格审查的重要依据。</w:t>
      </w:r>
    </w:p>
    <w:p w:rsidR="00996D08" w:rsidRDefault="00996D08">
      <w:pPr>
        <w:widowControl/>
        <w:spacing w:line="360" w:lineRule="auto"/>
        <w:ind w:firstLineChars="200" w:firstLine="640"/>
        <w:rPr>
          <w:sz w:val="32"/>
        </w:rPr>
      </w:pPr>
    </w:p>
    <w:p w:rsidR="00996D08" w:rsidRDefault="00996D08">
      <w:pPr>
        <w:widowControl/>
        <w:spacing w:line="360" w:lineRule="auto"/>
        <w:ind w:firstLineChars="200" w:firstLine="640"/>
        <w:rPr>
          <w:sz w:val="32"/>
        </w:rPr>
      </w:pPr>
    </w:p>
    <w:p w:rsidR="00996D08" w:rsidRDefault="00996D08">
      <w:pPr>
        <w:widowControl/>
        <w:spacing w:line="360" w:lineRule="auto"/>
        <w:ind w:firstLineChars="200" w:firstLine="640"/>
        <w:rPr>
          <w:sz w:val="32"/>
        </w:rPr>
      </w:pPr>
    </w:p>
    <w:p w:rsidR="00996D08" w:rsidRDefault="00996D08">
      <w:pPr>
        <w:widowControl/>
        <w:spacing w:line="360" w:lineRule="auto"/>
        <w:ind w:firstLineChars="200" w:firstLine="640"/>
        <w:rPr>
          <w:sz w:val="32"/>
        </w:rPr>
      </w:pPr>
    </w:p>
    <w:p w:rsidR="00996D08" w:rsidRDefault="00996D08">
      <w:pPr>
        <w:widowControl/>
        <w:spacing w:line="360" w:lineRule="auto"/>
        <w:ind w:firstLineChars="200" w:firstLine="640"/>
        <w:rPr>
          <w:sz w:val="32"/>
        </w:rPr>
      </w:pPr>
    </w:p>
    <w:p w:rsidR="00996D08" w:rsidRDefault="00996D08">
      <w:pPr>
        <w:widowControl/>
        <w:spacing w:line="360" w:lineRule="auto"/>
        <w:ind w:firstLineChars="200" w:firstLine="640"/>
        <w:rPr>
          <w:sz w:val="32"/>
        </w:rPr>
      </w:pPr>
    </w:p>
    <w:p w:rsidR="00996D08" w:rsidRDefault="00063CE7">
      <w:pPr>
        <w:widowControl/>
        <w:jc w:val="center"/>
        <w:rPr>
          <w:rFonts w:ascii="黑体" w:eastAsia="黑体"/>
          <w:b/>
          <w:bCs/>
          <w:color w:val="FF6600"/>
          <w:sz w:val="32"/>
          <w:szCs w:val="32"/>
        </w:rPr>
        <w:sectPr w:rsidR="00996D08">
          <w:footerReference w:type="even" r:id="rId9"/>
          <w:footerReference w:type="first" r:id="rId10"/>
          <w:pgSz w:w="11906" w:h="16838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:rsidR="00996D08" w:rsidRDefault="00063CE7">
      <w:pPr>
        <w:widowControl/>
        <w:jc w:val="center"/>
        <w:rPr>
          <w:rFonts w:ascii="宋体" w:hAnsi="宋体"/>
          <w:b/>
          <w:sz w:val="24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t>一、教育培训简历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996D08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996D08">
        <w:trPr>
          <w:trHeight w:hRule="exact" w:val="454"/>
        </w:trPr>
        <w:tc>
          <w:tcPr>
            <w:tcW w:w="671" w:type="dxa"/>
            <w:vMerge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96D08">
        <w:trPr>
          <w:trHeight w:hRule="exact" w:val="454"/>
        </w:trPr>
        <w:tc>
          <w:tcPr>
            <w:tcW w:w="671" w:type="dxa"/>
            <w:vMerge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996D08">
        <w:trPr>
          <w:trHeight w:hRule="exact" w:val="454"/>
        </w:trPr>
        <w:tc>
          <w:tcPr>
            <w:tcW w:w="671" w:type="dxa"/>
            <w:vMerge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996D08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住院医师规范化培训基地</w:t>
            </w:r>
          </w:p>
        </w:tc>
        <w:tc>
          <w:tcPr>
            <w:tcW w:w="170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996D08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96D08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96D08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医师执业证书编号</w:t>
            </w:r>
          </w:p>
        </w:tc>
        <w:tc>
          <w:tcPr>
            <w:tcW w:w="3296" w:type="dxa"/>
            <w:gridSpan w:val="2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996D08" w:rsidRDefault="00996D08">
      <w:pPr>
        <w:widowControl/>
        <w:jc w:val="center"/>
        <w:rPr>
          <w:rFonts w:ascii="汉鼎简楷体" w:eastAsia="汉鼎简楷体" w:hAnsi="宋体"/>
          <w:sz w:val="30"/>
          <w:szCs w:val="30"/>
        </w:rPr>
      </w:pPr>
    </w:p>
    <w:p w:rsidR="00996D08" w:rsidRDefault="00063CE7">
      <w:pPr>
        <w:widowControl/>
        <w:jc w:val="center"/>
        <w:rPr>
          <w:rFonts w:ascii="宋体" w:hAnsi="宋体"/>
          <w:b/>
          <w:sz w:val="30"/>
          <w:szCs w:val="30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12"/>
        <w:gridCol w:w="2296"/>
        <w:gridCol w:w="2220"/>
      </w:tblGrid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应轮转时间（月）</w:t>
            </w:r>
          </w:p>
        </w:tc>
        <w:tc>
          <w:tcPr>
            <w:tcW w:w="2296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兼住院总医师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普通精神科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老年精神科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儿童精神科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成瘾精神科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睡眠医学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社区/康复科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精神科门诊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Pr="00763E1E" w:rsidRDefault="00615AC9" w:rsidP="00615AC9">
            <w:pPr>
              <w:ind w:leftChars="100" w:left="210"/>
              <w:jc w:val="left"/>
              <w:rPr>
                <w:rFonts w:ascii="宋体"/>
                <w:sz w:val="24"/>
              </w:rPr>
            </w:pPr>
            <w:r w:rsidRPr="00763E1E">
              <w:rPr>
                <w:rFonts w:ascii="宋体" w:hint="eastAsia"/>
                <w:sz w:val="24"/>
              </w:rPr>
              <w:t>亚专科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Pr="00615AC9" w:rsidRDefault="00996D08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Pr="00615AC9" w:rsidRDefault="00996D08">
            <w:pPr>
              <w:ind w:leftChars="100" w:left="210"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996D08" w:rsidRPr="00615AC9" w:rsidRDefault="00996D08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5AC9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615AC9" w:rsidRPr="00615AC9" w:rsidRDefault="00615AC9">
            <w:pPr>
              <w:ind w:leftChars="100" w:left="21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15AC9" w:rsidRPr="00615AC9" w:rsidRDefault="00615AC9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615AC9" w:rsidRDefault="00615A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15AC9" w:rsidRDefault="00615A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6D08" w:rsidTr="00615AC9">
        <w:trPr>
          <w:trHeight w:val="567"/>
        </w:trPr>
        <w:tc>
          <w:tcPr>
            <w:tcW w:w="3011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2296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615AC9" w:rsidRDefault="00615AC9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bookmarkStart w:id="0" w:name="_Toc234381125"/>
      <w:bookmarkStart w:id="1" w:name="_Toc234381045"/>
    </w:p>
    <w:p w:rsidR="00615AC9" w:rsidRDefault="00615AC9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996D08" w:rsidRDefault="00996D08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:rsidR="00996D08" w:rsidRDefault="00063CE7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三、专科医师培训轮转考勤登记表</w:t>
      </w:r>
    </w:p>
    <w:tbl>
      <w:tblPr>
        <w:tblW w:w="9623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996D08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996D08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宋体" w:hAnsi="宋体"/>
              </w:rPr>
            </w:pPr>
          </w:p>
        </w:tc>
      </w:tr>
      <w:tr w:rsidR="00996D08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:rsidR="00996D08" w:rsidRDefault="00996D08"/>
    <w:p w:rsidR="00996D08" w:rsidRDefault="00063CE7">
      <w:r>
        <w:rPr>
          <w:rFonts w:hint="eastAsia"/>
        </w:rPr>
        <w:t>注：按实际轮转时间顺序填写轮转科室，用</w:t>
      </w:r>
      <w:r>
        <w:rPr>
          <w:rFonts w:hint="eastAsia"/>
        </w:rPr>
        <w:t>*</w:t>
      </w:r>
      <w:r>
        <w:rPr>
          <w:rFonts w:hint="eastAsia"/>
        </w:rPr>
        <w:t>标明</w:t>
      </w:r>
      <w:proofErr w:type="gramStart"/>
      <w:r>
        <w:rPr>
          <w:rFonts w:hint="eastAsia"/>
        </w:rPr>
        <w:t>选转科室</w:t>
      </w:r>
      <w:proofErr w:type="gramEnd"/>
      <w:r>
        <w:rPr>
          <w:rFonts w:hint="eastAsia"/>
        </w:rPr>
        <w:t>。</w:t>
      </w:r>
    </w:p>
    <w:p w:rsidR="00996D08" w:rsidRDefault="00063CE7">
      <w:pPr>
        <w:widowControl/>
        <w:jc w:val="left"/>
      </w:pPr>
      <w:r>
        <w:br w:type="page"/>
      </w:r>
    </w:p>
    <w:p w:rsidR="00996D08" w:rsidRDefault="00063CE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四、管理病人汇总表</w:t>
      </w:r>
      <w:r>
        <w:rPr>
          <w:rFonts w:ascii="楷体_GB2312" w:eastAsia="楷体_GB2312" w:hint="eastAsia"/>
          <w:b/>
          <w:sz w:val="32"/>
          <w:szCs w:val="32"/>
        </w:rPr>
        <w:t>（精神科）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22"/>
        <w:gridCol w:w="2005"/>
        <w:gridCol w:w="1559"/>
      </w:tblGrid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常见精神障碍</w:t>
            </w:r>
          </w:p>
          <w:p w:rsidR="00996D08" w:rsidRDefault="00063CE7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（精神分裂症、心境障碍、神经症等）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bookmarkStart w:id="2" w:name="OLE_LINK1"/>
            <w:r>
              <w:rPr>
                <w:rFonts w:ascii="宋体" w:hint="eastAsia"/>
                <w:sz w:val="24"/>
              </w:rPr>
              <w:t>老年期精神障碍</w:t>
            </w:r>
          </w:p>
          <w:bookmarkEnd w:id="2"/>
          <w:p w:rsidR="00996D08" w:rsidRDefault="00063CE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（谵妄、痴呆、心境障碍等）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bookmarkStart w:id="3" w:name="OLE_LINK2"/>
            <w:r>
              <w:rPr>
                <w:rFonts w:ascii="宋体" w:hint="eastAsia"/>
                <w:sz w:val="24"/>
              </w:rPr>
              <w:t>儿童期精神障碍</w:t>
            </w:r>
          </w:p>
          <w:bookmarkEnd w:id="3"/>
          <w:p w:rsidR="00996D08" w:rsidRDefault="00063CE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（精神分裂症、心境障碍、情绪障碍等）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bookmarkStart w:id="4" w:name="OLE_LINK3"/>
            <w:r>
              <w:rPr>
                <w:rFonts w:ascii="宋体" w:hint="eastAsia"/>
                <w:sz w:val="24"/>
              </w:rPr>
              <w:t>物质及相关使用障碍</w:t>
            </w:r>
          </w:p>
          <w:bookmarkEnd w:id="4"/>
          <w:p w:rsidR="00996D08" w:rsidRDefault="00063CE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（酒精、镇静催眠剂等）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bookmarkStart w:id="5" w:name="OLE_LINK5"/>
            <w:r>
              <w:rPr>
                <w:rFonts w:ascii="宋体" w:hint="eastAsia"/>
                <w:sz w:val="24"/>
              </w:rPr>
              <w:t>睡眠障碍</w:t>
            </w:r>
          </w:p>
          <w:bookmarkEnd w:id="5"/>
          <w:p w:rsidR="00996D08" w:rsidRDefault="00063CE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（失眠障碍、不安腿综合征等）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bookmarkStart w:id="6" w:name="OLE_LINK10"/>
            <w:r>
              <w:rPr>
                <w:rFonts w:ascii="宋体" w:hint="eastAsia"/>
                <w:sz w:val="24"/>
              </w:rPr>
              <w:t>个案管理</w:t>
            </w:r>
            <w:bookmarkEnd w:id="6"/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门诊初诊病例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220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常规精神科会诊</w:t>
            </w:r>
          </w:p>
        </w:tc>
        <w:tc>
          <w:tcPr>
            <w:tcW w:w="1822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063CE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亚专科病种</w:t>
            </w:r>
            <w:r>
              <w:rPr>
                <w:rFonts w:ascii="宋体" w:hint="eastAsia"/>
                <w:sz w:val="24"/>
                <w:vertAlign w:val="superscript"/>
              </w:rPr>
              <w:t>*</w:t>
            </w:r>
          </w:p>
        </w:tc>
        <w:tc>
          <w:tcPr>
            <w:tcW w:w="1822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80"/>
        </w:trPr>
        <w:tc>
          <w:tcPr>
            <w:tcW w:w="425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cantSplit/>
          <w:trHeight w:val="1247"/>
        </w:trPr>
        <w:tc>
          <w:tcPr>
            <w:tcW w:w="4253" w:type="dxa"/>
            <w:vAlign w:val="center"/>
          </w:tcPr>
          <w:p w:rsidR="00996D08" w:rsidRDefault="00063CE7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996D08" w:rsidRDefault="00996D08">
            <w:pPr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996D08" w:rsidRDefault="00996D08">
            <w:pPr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hint="eastAsia"/>
                <w:color w:val="000000" w:themeColor="text1"/>
                <w:sz w:val="24"/>
              </w:rPr>
              <w:t>生疏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996D08" w:rsidRDefault="00996D08">
            <w:pPr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96D08" w:rsidRDefault="00996D08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996D08">
        <w:trPr>
          <w:cantSplit/>
          <w:trHeight w:val="1247"/>
        </w:trPr>
        <w:tc>
          <w:tcPr>
            <w:tcW w:w="4253" w:type="dxa"/>
            <w:vAlign w:val="center"/>
          </w:tcPr>
          <w:p w:rsidR="00996D08" w:rsidRDefault="00063CE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996D08" w:rsidRDefault="00996D08">
            <w:pPr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="003044DA"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96D08" w:rsidRDefault="00063CE7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996D08" w:rsidRDefault="00996D08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96D08" w:rsidRDefault="00996D08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996D08" w:rsidRDefault="00063CE7">
      <w:pPr>
        <w:widowControl/>
        <w:jc w:val="left"/>
      </w:pPr>
      <w:bookmarkStart w:id="7" w:name="OLE_LINK16"/>
      <w:r>
        <w:rPr>
          <w:rFonts w:hint="eastAsia"/>
        </w:rPr>
        <w:t>*</w:t>
      </w:r>
      <w:r>
        <w:rPr>
          <w:rFonts w:hint="eastAsia"/>
        </w:rPr>
        <w:t>参照所选亚专科具体要求而定</w:t>
      </w:r>
      <w:bookmarkEnd w:id="7"/>
      <w:r>
        <w:br w:type="page"/>
      </w:r>
    </w:p>
    <w:p w:rsidR="00996D08" w:rsidRDefault="00063CE7" w:rsidP="0041250A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五、管理病人登记表</w:t>
      </w:r>
      <w:r>
        <w:rPr>
          <w:rFonts w:ascii="楷体_GB2312" w:eastAsia="楷体_GB2312" w:hint="eastAsia"/>
          <w:b/>
          <w:sz w:val="32"/>
          <w:szCs w:val="32"/>
        </w:rPr>
        <w:t>（精神科）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130"/>
        <w:gridCol w:w="1695"/>
        <w:gridCol w:w="2397"/>
        <w:gridCol w:w="1134"/>
      </w:tblGrid>
      <w:tr w:rsidR="00996D08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96D08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996D08" w:rsidRDefault="00063CE7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常见精神障碍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老年期精神障碍</w:t>
            </w:r>
          </w:p>
        </w:tc>
        <w:tc>
          <w:tcPr>
            <w:tcW w:w="6356" w:type="dxa"/>
            <w:gridSpan w:val="4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儿童期精神障碍</w:t>
            </w:r>
          </w:p>
        </w:tc>
        <w:tc>
          <w:tcPr>
            <w:tcW w:w="6356" w:type="dxa"/>
            <w:gridSpan w:val="4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  <w:bookmarkStart w:id="8" w:name="OLE_LINK4" w:colFirst="1" w:colLast="1"/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bookmarkEnd w:id="8"/>
      <w:tr w:rsidR="005E50ED" w:rsidTr="009242B7">
        <w:trPr>
          <w:trHeight w:val="407"/>
        </w:trPr>
        <w:tc>
          <w:tcPr>
            <w:tcW w:w="3283" w:type="dxa"/>
            <w:vAlign w:val="center"/>
          </w:tcPr>
          <w:p w:rsidR="005E50ED" w:rsidRDefault="005E50ED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物质及相关使用障碍</w:t>
            </w:r>
          </w:p>
        </w:tc>
        <w:tc>
          <w:tcPr>
            <w:tcW w:w="6356" w:type="dxa"/>
            <w:gridSpan w:val="4"/>
            <w:vAlign w:val="center"/>
          </w:tcPr>
          <w:p w:rsidR="005E50ED" w:rsidRDefault="005E50ED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  <w:bookmarkStart w:id="9" w:name="OLE_LINK11" w:colFirst="1" w:colLast="1"/>
            <w:bookmarkStart w:id="10" w:name="OLE_LINK6" w:colFirst="1" w:colLast="1"/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  <w:bookmarkStart w:id="11" w:name="OLE_LINK7" w:colFirst="1" w:colLast="1"/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bookmarkEnd w:id="9"/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bookmarkEnd w:id="10"/>
      <w:bookmarkEnd w:id="11"/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睡眠障碍</w:t>
            </w:r>
          </w:p>
        </w:tc>
        <w:tc>
          <w:tcPr>
            <w:tcW w:w="6356" w:type="dxa"/>
            <w:gridSpan w:val="4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  <w:bookmarkStart w:id="12" w:name="OLE_LINK8" w:colFirst="1" w:colLast="1"/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  <w:bookmarkStart w:id="13" w:name="OLE_LINK9" w:colFirst="1" w:colLast="1"/>
            <w:bookmarkEnd w:id="12"/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bookmarkEnd w:id="13"/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bookmarkStart w:id="14" w:name="OLE_LINK12" w:colFirst="1" w:colLast="1"/>
            <w:r>
              <w:rPr>
                <w:rFonts w:ascii="宋体" w:hint="eastAsia"/>
                <w:sz w:val="24"/>
              </w:rPr>
              <w:t>个案管理</w:t>
            </w:r>
          </w:p>
        </w:tc>
        <w:tc>
          <w:tcPr>
            <w:tcW w:w="6356" w:type="dxa"/>
            <w:gridSpan w:val="4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bookmarkEnd w:id="14"/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Pr="005E04F0" w:rsidRDefault="00F02B03">
            <w:pPr>
              <w:jc w:val="center"/>
              <w:rPr>
                <w:rFonts w:ascii="宋体" w:hAnsi="宋体"/>
                <w:sz w:val="24"/>
              </w:rPr>
            </w:pPr>
            <w:r w:rsidRPr="005E04F0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Pr="005E04F0" w:rsidRDefault="00F02B03">
            <w:pPr>
              <w:jc w:val="center"/>
              <w:rPr>
                <w:rFonts w:ascii="宋体" w:hAnsi="宋体"/>
                <w:sz w:val="24"/>
              </w:rPr>
            </w:pPr>
            <w:r w:rsidRPr="005E04F0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83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96D08" w:rsidRPr="005E04F0" w:rsidRDefault="00F02B03">
            <w:pPr>
              <w:jc w:val="center"/>
              <w:rPr>
                <w:rFonts w:ascii="宋体" w:hAnsi="宋体"/>
                <w:sz w:val="24"/>
              </w:rPr>
            </w:pPr>
            <w:r w:rsidRPr="005E04F0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4" w:type="dxa"/>
          </w:tcPr>
          <w:p w:rsidR="00996D08" w:rsidRDefault="00996D08">
            <w:pPr>
              <w:jc w:val="center"/>
            </w:pPr>
          </w:p>
        </w:tc>
      </w:tr>
      <w:tr w:rsidR="00F02B03">
        <w:trPr>
          <w:trHeight w:val="407"/>
        </w:trPr>
        <w:tc>
          <w:tcPr>
            <w:tcW w:w="3283" w:type="dxa"/>
            <w:vAlign w:val="center"/>
          </w:tcPr>
          <w:p w:rsidR="00F02B03" w:rsidRDefault="00F02B0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02B03" w:rsidRPr="005E04F0" w:rsidRDefault="00F02B03">
            <w:pPr>
              <w:jc w:val="center"/>
              <w:rPr>
                <w:rFonts w:ascii="宋体" w:hAnsi="宋体"/>
                <w:sz w:val="24"/>
              </w:rPr>
            </w:pPr>
            <w:r w:rsidRPr="005E04F0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F02B03" w:rsidRDefault="00F02B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02B03" w:rsidRDefault="00F02B03">
            <w:pPr>
              <w:jc w:val="center"/>
            </w:pPr>
          </w:p>
        </w:tc>
        <w:tc>
          <w:tcPr>
            <w:tcW w:w="1134" w:type="dxa"/>
          </w:tcPr>
          <w:p w:rsidR="00F02B03" w:rsidRDefault="00F02B03">
            <w:pPr>
              <w:jc w:val="center"/>
            </w:pPr>
          </w:p>
        </w:tc>
      </w:tr>
      <w:tr w:rsidR="00F02B03">
        <w:trPr>
          <w:trHeight w:val="407"/>
        </w:trPr>
        <w:tc>
          <w:tcPr>
            <w:tcW w:w="3283" w:type="dxa"/>
            <w:vAlign w:val="center"/>
          </w:tcPr>
          <w:p w:rsidR="00F02B03" w:rsidRDefault="00F02B0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02B03" w:rsidRPr="005E04F0" w:rsidRDefault="00F02B03">
            <w:pPr>
              <w:jc w:val="center"/>
              <w:rPr>
                <w:rFonts w:ascii="宋体" w:hAnsi="宋体"/>
                <w:sz w:val="24"/>
              </w:rPr>
            </w:pPr>
            <w:r w:rsidRPr="005E04F0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F02B03" w:rsidRDefault="00F02B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02B03" w:rsidRDefault="00F02B03">
            <w:pPr>
              <w:jc w:val="center"/>
            </w:pPr>
          </w:p>
        </w:tc>
        <w:tc>
          <w:tcPr>
            <w:tcW w:w="1134" w:type="dxa"/>
          </w:tcPr>
          <w:p w:rsidR="00F02B03" w:rsidRDefault="00F02B03">
            <w:pPr>
              <w:jc w:val="center"/>
            </w:pPr>
          </w:p>
        </w:tc>
      </w:tr>
    </w:tbl>
    <w:p w:rsidR="005821FC" w:rsidRDefault="005821FC" w:rsidP="00EA10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t>六、管理病人登记表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r w:rsidR="00EA104E">
        <w:rPr>
          <w:rFonts w:ascii="楷体_GB2312" w:eastAsia="楷体_GB2312" w:hint="eastAsia"/>
          <w:b/>
          <w:sz w:val="32"/>
          <w:szCs w:val="32"/>
        </w:rPr>
        <w:t xml:space="preserve">         </w:t>
      </w:r>
      <w:r>
        <w:rPr>
          <w:rFonts w:ascii="楷体_GB2312" w:eastAsia="楷体_GB2312" w:hint="eastAsia"/>
          <w:b/>
          <w:sz w:val="32"/>
          <w:szCs w:val="32"/>
        </w:rPr>
        <w:t>亚专科）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130"/>
        <w:gridCol w:w="1695"/>
        <w:gridCol w:w="2397"/>
        <w:gridCol w:w="1134"/>
      </w:tblGrid>
      <w:tr w:rsidR="005821FC" w:rsidTr="009242B7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A81A91" w:rsidTr="009242B7">
        <w:trPr>
          <w:trHeight w:val="407"/>
        </w:trPr>
        <w:tc>
          <w:tcPr>
            <w:tcW w:w="3283" w:type="dxa"/>
            <w:vAlign w:val="center"/>
          </w:tcPr>
          <w:p w:rsidR="00A81A91" w:rsidRDefault="00A81A91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81A91" w:rsidRDefault="00A81A91" w:rsidP="00FC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95" w:type="dxa"/>
            <w:vAlign w:val="center"/>
          </w:tcPr>
          <w:p w:rsidR="00A81A91" w:rsidRDefault="00A81A91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81A91" w:rsidRDefault="00A81A91" w:rsidP="009242B7">
            <w:pPr>
              <w:jc w:val="center"/>
            </w:pPr>
          </w:p>
        </w:tc>
        <w:tc>
          <w:tcPr>
            <w:tcW w:w="1134" w:type="dxa"/>
          </w:tcPr>
          <w:p w:rsidR="00A81A91" w:rsidRDefault="00A81A91" w:rsidP="009242B7">
            <w:pPr>
              <w:jc w:val="center"/>
            </w:pPr>
          </w:p>
        </w:tc>
      </w:tr>
      <w:tr w:rsidR="005821FC" w:rsidTr="009242B7">
        <w:trPr>
          <w:trHeight w:val="407"/>
        </w:trPr>
        <w:tc>
          <w:tcPr>
            <w:tcW w:w="3283" w:type="dxa"/>
            <w:vAlign w:val="center"/>
          </w:tcPr>
          <w:p w:rsidR="005821FC" w:rsidRDefault="005821FC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5821FC" w:rsidRDefault="00A81A91" w:rsidP="009242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5821FC" w:rsidRDefault="005821FC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5821FC" w:rsidRDefault="005821FC" w:rsidP="009242B7">
            <w:pPr>
              <w:jc w:val="center"/>
            </w:pPr>
          </w:p>
        </w:tc>
        <w:tc>
          <w:tcPr>
            <w:tcW w:w="1134" w:type="dxa"/>
          </w:tcPr>
          <w:p w:rsidR="005821FC" w:rsidRDefault="005821FC" w:rsidP="009242B7">
            <w:pPr>
              <w:jc w:val="center"/>
            </w:pPr>
          </w:p>
        </w:tc>
      </w:tr>
    </w:tbl>
    <w:p w:rsidR="00EA104E" w:rsidRDefault="00EA104E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996D08" w:rsidRDefault="005821F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063CE7">
        <w:rPr>
          <w:rFonts w:ascii="宋体" w:hAnsi="宋体" w:hint="eastAsia"/>
          <w:b/>
          <w:sz w:val="32"/>
          <w:szCs w:val="32"/>
        </w:rPr>
        <w:t>、临床技能操作汇总表</w:t>
      </w:r>
      <w:r w:rsidR="00063CE7">
        <w:rPr>
          <w:rFonts w:ascii="楷体_GB2312" w:eastAsia="楷体_GB2312" w:hint="eastAsia"/>
          <w:b/>
          <w:sz w:val="32"/>
          <w:szCs w:val="32"/>
        </w:rPr>
        <w:t>（精神科）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1658"/>
        <w:gridCol w:w="1843"/>
        <w:gridCol w:w="1559"/>
      </w:tblGrid>
      <w:tr w:rsidR="00996D08" w:rsidTr="005E50ED">
        <w:trPr>
          <w:trHeight w:val="454"/>
        </w:trPr>
        <w:tc>
          <w:tcPr>
            <w:tcW w:w="4579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临床技能操作名称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843" w:type="dxa"/>
            <w:vAlign w:val="center"/>
          </w:tcPr>
          <w:p w:rsidR="00996D08" w:rsidRDefault="00063CE7" w:rsidP="0041250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系统精神检查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PANSS或BPRS量表检查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HAMD</w:t>
            </w:r>
            <w:bookmarkStart w:id="15" w:name="OLE_LINK13"/>
            <w:r>
              <w:rPr>
                <w:rFonts w:ascii="宋体" w:hAnsi="宋体" w:hint="eastAsia"/>
                <w:sz w:val="24"/>
              </w:rPr>
              <w:t>量表检查</w:t>
            </w:r>
            <w:bookmarkEnd w:id="15"/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HAMA量表检查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其他量表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电休克实习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MMSE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画钟测验</w:t>
            </w:r>
            <w:proofErr w:type="gramEnd"/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见习老年认知功能测验全套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16" w:name="OLE_LINK15" w:colFirst="1" w:colLast="1"/>
            <w:r>
              <w:rPr>
                <w:rFonts w:ascii="宋体" w:hAnsi="宋体" w:hint="eastAsia"/>
                <w:sz w:val="24"/>
              </w:rPr>
              <w:t>和患儿家属沟通诊断和预后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17" w:name="OLE_LINK14"/>
            <w:r>
              <w:rPr>
                <w:rFonts w:ascii="宋体" w:hAnsi="宋体" w:hint="eastAsia"/>
                <w:sz w:val="24"/>
              </w:rPr>
              <w:t>成瘾的</w:t>
            </w:r>
            <w:bookmarkEnd w:id="17"/>
            <w:r>
              <w:rPr>
                <w:rFonts w:ascii="宋体" w:hAnsi="宋体" w:hint="eastAsia"/>
                <w:sz w:val="24"/>
              </w:rPr>
              <w:t>认知行为治疗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成瘾的动机性访谈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成瘾的团体心理治疗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bookmarkEnd w:id="16"/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观摩AA小组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失眠的认知行为治疗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多导睡眠监测报告解读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重复经颅磁刺激治疗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生物反馈治疗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患者、家属、工作人员参与三方会谈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个体服务计划全面评估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家谱图技术应用于个案管理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生平图技术应用于个案管理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个体服务计划制定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社会功能评估量表使用</w:t>
            </w:r>
          </w:p>
        </w:tc>
        <w:tc>
          <w:tcPr>
            <w:tcW w:w="165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 w:rsidTr="005E50ED">
        <w:trPr>
          <w:trHeight w:val="397"/>
        </w:trPr>
        <w:tc>
          <w:tcPr>
            <w:tcW w:w="4579" w:type="dxa"/>
            <w:vAlign w:val="center"/>
          </w:tcPr>
          <w:p w:rsidR="00996D08" w:rsidRDefault="00063CE7">
            <w:pPr>
              <w:spacing w:line="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亚专科阶段技能操作要求</w:t>
            </w: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65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cantSplit/>
          <w:trHeight w:val="1247"/>
        </w:trPr>
        <w:tc>
          <w:tcPr>
            <w:tcW w:w="4579" w:type="dxa"/>
            <w:vAlign w:val="center"/>
          </w:tcPr>
          <w:p w:rsidR="00996D08" w:rsidRDefault="00063CE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060" w:type="dxa"/>
            <w:gridSpan w:val="3"/>
            <w:vAlign w:val="center"/>
          </w:tcPr>
          <w:p w:rsidR="00996D08" w:rsidRDefault="00996D08">
            <w:pPr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hint="eastAsia"/>
                <w:color w:val="000000" w:themeColor="text1"/>
                <w:sz w:val="24"/>
              </w:rPr>
              <w:t>生疏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996D08" w:rsidRDefault="00063CE7" w:rsidP="005E50ED">
            <w:pPr>
              <w:ind w:firstLineChars="450" w:firstLine="1084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996D08">
        <w:trPr>
          <w:cantSplit/>
          <w:trHeight w:val="1247"/>
        </w:trPr>
        <w:tc>
          <w:tcPr>
            <w:tcW w:w="4579" w:type="dxa"/>
            <w:vAlign w:val="center"/>
          </w:tcPr>
          <w:p w:rsidR="00996D08" w:rsidRDefault="00063CE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060" w:type="dxa"/>
            <w:gridSpan w:val="3"/>
            <w:vAlign w:val="center"/>
          </w:tcPr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="003044DA"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96D08" w:rsidRDefault="005E50ED" w:rsidP="005E50ED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 w:rsidR="00063CE7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="00063CE7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="00063CE7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5E50ED" w:rsidRDefault="00063CE7" w:rsidP="005E50ED">
      <w:pPr>
        <w:widowControl/>
        <w:jc w:val="left"/>
      </w:pPr>
      <w:r>
        <w:rPr>
          <w:rFonts w:hint="eastAsia"/>
        </w:rPr>
        <w:t>*</w:t>
      </w:r>
      <w:r>
        <w:rPr>
          <w:rFonts w:hint="eastAsia"/>
        </w:rPr>
        <w:t>参照所选亚专科具体要求而定</w:t>
      </w:r>
    </w:p>
    <w:p w:rsidR="005E50ED" w:rsidRDefault="005E50ED">
      <w:pPr>
        <w:widowControl/>
        <w:jc w:val="left"/>
      </w:pPr>
      <w:r>
        <w:br w:type="page"/>
      </w:r>
    </w:p>
    <w:p w:rsidR="00996D08" w:rsidRDefault="005821FC" w:rsidP="005E50ED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八</w:t>
      </w:r>
      <w:r w:rsidR="00063CE7">
        <w:rPr>
          <w:rFonts w:ascii="宋体" w:hAnsi="宋体" w:hint="eastAsia"/>
          <w:b/>
          <w:sz w:val="32"/>
          <w:szCs w:val="32"/>
        </w:rPr>
        <w:t>、临床技能操作登记表</w:t>
      </w:r>
      <w:r w:rsidR="00063CE7">
        <w:rPr>
          <w:rFonts w:ascii="楷体_GB2312" w:eastAsia="楷体_GB2312" w:hint="eastAsia"/>
          <w:b/>
          <w:sz w:val="32"/>
          <w:szCs w:val="32"/>
        </w:rPr>
        <w:t>（精神科）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996D08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临床技能操作名称</w:t>
            </w:r>
          </w:p>
        </w:tc>
        <w:tc>
          <w:tcPr>
            <w:tcW w:w="828" w:type="dxa"/>
            <w:vMerge w:val="restart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996D08" w:rsidRDefault="00063CE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操作日期</w:t>
            </w:r>
          </w:p>
        </w:tc>
        <w:tc>
          <w:tcPr>
            <w:tcW w:w="1701" w:type="dxa"/>
            <w:vMerge w:val="restart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完成情况</w:t>
            </w:r>
          </w:p>
        </w:tc>
      </w:tr>
      <w:tr w:rsidR="00996D08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996D08" w:rsidRDefault="00996D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996D08" w:rsidRDefault="00996D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996D08" w:rsidRDefault="00996D0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6D08" w:rsidRDefault="00996D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独立</w:t>
            </w:r>
          </w:p>
        </w:tc>
        <w:tc>
          <w:tcPr>
            <w:tcW w:w="851" w:type="dxa"/>
            <w:vAlign w:val="center"/>
          </w:tcPr>
          <w:p w:rsidR="00996D08" w:rsidRDefault="00063CE7">
            <w:pPr>
              <w:ind w:leftChars="-51" w:left="35" w:rightChars="-51" w:right="-107" w:hangingChars="59" w:hanging="14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助手</w:t>
            </w:r>
          </w:p>
        </w:tc>
        <w:tc>
          <w:tcPr>
            <w:tcW w:w="850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模拟</w:t>
            </w: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系统精神检查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PANSS或BPRS量表检查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HAMD量表检查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HAMA量表检查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其他量表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电休克实习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3044D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MMSE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画钟测验</w:t>
            </w:r>
            <w:proofErr w:type="gramEnd"/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 w:rsidP="005E50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见习老年认知功能测验全套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 w:rsidP="005E50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和患儿家属沟通诊断和预后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成瘾的认知行为治疗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成瘾的动机性访谈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成瘾的团体心理治疗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  <w:vAlign w:val="center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观摩AA小组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失眠的认知行为治疗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多导睡眠监测报告解读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6B440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多导睡眠监测报告解读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重复经颅磁刺激治疗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生物反馈治疗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患者、家属、工作人员参与三方会谈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个体服务计划全面评估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 w:rsidP="005E50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家谱图技术应用于个案管理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 w:rsidP="005E50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生平图技术应用于个案管理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个体服务计划制定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063C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社会功能评估量表使用</w:t>
            </w: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063CE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407"/>
        </w:trPr>
        <w:tc>
          <w:tcPr>
            <w:tcW w:w="3247" w:type="dxa"/>
          </w:tcPr>
          <w:p w:rsidR="00996D08" w:rsidRDefault="00996D0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996D08" w:rsidRDefault="00996D0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  <w:tc>
          <w:tcPr>
            <w:tcW w:w="851" w:type="dxa"/>
          </w:tcPr>
          <w:p w:rsidR="00996D08" w:rsidRDefault="00996D08">
            <w:pPr>
              <w:jc w:val="center"/>
            </w:pPr>
          </w:p>
        </w:tc>
        <w:tc>
          <w:tcPr>
            <w:tcW w:w="850" w:type="dxa"/>
          </w:tcPr>
          <w:p w:rsidR="00996D08" w:rsidRDefault="00996D08">
            <w:pPr>
              <w:jc w:val="center"/>
            </w:pPr>
          </w:p>
        </w:tc>
      </w:tr>
    </w:tbl>
    <w:p w:rsidR="00996D08" w:rsidRDefault="00996D08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5821FC" w:rsidRDefault="005821FC" w:rsidP="005821F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t>九、临床技能操作登记表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r w:rsidR="002B00CD">
        <w:rPr>
          <w:rFonts w:ascii="楷体_GB2312" w:eastAsia="楷体_GB2312" w:hint="eastAsia"/>
          <w:b/>
          <w:sz w:val="32"/>
          <w:szCs w:val="32"/>
        </w:rPr>
        <w:t xml:space="preserve">           </w:t>
      </w:r>
      <w:r w:rsidR="00D168D9">
        <w:rPr>
          <w:rFonts w:ascii="楷体_GB2312" w:eastAsia="楷体_GB2312" w:hint="eastAsia"/>
          <w:b/>
          <w:sz w:val="32"/>
          <w:szCs w:val="32"/>
        </w:rPr>
        <w:t>亚专科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5821FC" w:rsidTr="009242B7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临床技能操作名称</w:t>
            </w:r>
          </w:p>
        </w:tc>
        <w:tc>
          <w:tcPr>
            <w:tcW w:w="828" w:type="dxa"/>
            <w:vMerge w:val="restart"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5821FC" w:rsidRDefault="005821FC" w:rsidP="009242B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操作日期</w:t>
            </w:r>
          </w:p>
        </w:tc>
        <w:tc>
          <w:tcPr>
            <w:tcW w:w="1701" w:type="dxa"/>
            <w:vMerge w:val="restart"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完成情况</w:t>
            </w:r>
          </w:p>
        </w:tc>
      </w:tr>
      <w:tr w:rsidR="005821FC" w:rsidTr="009242B7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5821FC" w:rsidRDefault="005821FC" w:rsidP="009242B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独立</w:t>
            </w:r>
          </w:p>
        </w:tc>
        <w:tc>
          <w:tcPr>
            <w:tcW w:w="851" w:type="dxa"/>
            <w:vAlign w:val="center"/>
          </w:tcPr>
          <w:p w:rsidR="005821FC" w:rsidRDefault="005821FC" w:rsidP="009242B7">
            <w:pPr>
              <w:ind w:leftChars="-51" w:left="35" w:rightChars="-51" w:right="-107" w:hangingChars="59" w:hanging="14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助手</w:t>
            </w:r>
          </w:p>
        </w:tc>
        <w:tc>
          <w:tcPr>
            <w:tcW w:w="850" w:type="dxa"/>
            <w:vAlign w:val="center"/>
          </w:tcPr>
          <w:p w:rsidR="005821FC" w:rsidRDefault="005821FC" w:rsidP="009242B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模拟</w:t>
            </w:r>
          </w:p>
        </w:tc>
      </w:tr>
      <w:tr w:rsidR="005821FC" w:rsidTr="009242B7">
        <w:trPr>
          <w:trHeight w:val="407"/>
        </w:trPr>
        <w:tc>
          <w:tcPr>
            <w:tcW w:w="3247" w:type="dxa"/>
            <w:vAlign w:val="center"/>
          </w:tcPr>
          <w:p w:rsidR="005821FC" w:rsidRDefault="005821FC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821FC" w:rsidRDefault="005821FC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821FC" w:rsidRDefault="005821FC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21FC" w:rsidRDefault="005821FC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821FC" w:rsidRDefault="005821FC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821FC" w:rsidRDefault="005821FC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821FC" w:rsidRDefault="005821FC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Pr="00036022" w:rsidRDefault="00501BEE" w:rsidP="00501BEE">
            <w:pPr>
              <w:ind w:rightChars="12" w:right="25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P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Pr="00036022" w:rsidRDefault="00501BEE" w:rsidP="00501BEE">
            <w:pPr>
              <w:ind w:rightChars="12" w:right="25"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501BE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41250A">
        <w:trPr>
          <w:trHeight w:val="407"/>
        </w:trPr>
        <w:tc>
          <w:tcPr>
            <w:tcW w:w="3247" w:type="dxa"/>
          </w:tcPr>
          <w:p w:rsidR="00501BEE" w:rsidRPr="00036022" w:rsidRDefault="00501BEE" w:rsidP="00501BEE">
            <w:pPr>
              <w:widowControl/>
              <w:tabs>
                <w:tab w:val="left" w:pos="390"/>
                <w:tab w:val="center" w:pos="1515"/>
              </w:tabs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Default="00501BEE" w:rsidP="009242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Pr="00036022" w:rsidRDefault="00501BEE" w:rsidP="00924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Pr="00036022" w:rsidRDefault="00501BEE" w:rsidP="00924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Pr="00036022" w:rsidRDefault="00501BEE" w:rsidP="00924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  <w:tr w:rsidR="00501BEE" w:rsidTr="009242B7">
        <w:trPr>
          <w:trHeight w:val="407"/>
        </w:trPr>
        <w:tc>
          <w:tcPr>
            <w:tcW w:w="3247" w:type="dxa"/>
            <w:vAlign w:val="center"/>
          </w:tcPr>
          <w:p w:rsidR="00501BEE" w:rsidRPr="00036022" w:rsidRDefault="00501BEE" w:rsidP="00924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501BEE" w:rsidRDefault="00501BEE" w:rsidP="00924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1" w:type="dxa"/>
            <w:vAlign w:val="center"/>
          </w:tcPr>
          <w:p w:rsidR="00501BEE" w:rsidRDefault="00501BEE" w:rsidP="009242B7">
            <w:pPr>
              <w:jc w:val="center"/>
            </w:pPr>
          </w:p>
        </w:tc>
        <w:tc>
          <w:tcPr>
            <w:tcW w:w="850" w:type="dxa"/>
            <w:vAlign w:val="center"/>
          </w:tcPr>
          <w:p w:rsidR="00501BEE" w:rsidRDefault="00501BEE" w:rsidP="009242B7">
            <w:pPr>
              <w:jc w:val="center"/>
            </w:pPr>
          </w:p>
        </w:tc>
      </w:tr>
    </w:tbl>
    <w:p w:rsidR="00996D08" w:rsidRDefault="005821FC">
      <w:pPr>
        <w:widowControl/>
        <w:jc w:val="center"/>
        <w:rPr>
          <w:rFonts w:ascii="宋体" w:hAnsi="宋体"/>
          <w:b/>
          <w:sz w:val="32"/>
          <w:szCs w:val="32"/>
        </w:rPr>
      </w:pPr>
      <w:bookmarkStart w:id="18" w:name="_GoBack"/>
      <w:bookmarkEnd w:id="18"/>
      <w:r>
        <w:rPr>
          <w:rFonts w:ascii="宋体" w:hAnsi="宋体" w:hint="eastAsia"/>
          <w:b/>
          <w:sz w:val="32"/>
          <w:szCs w:val="32"/>
        </w:rPr>
        <w:t>十</w:t>
      </w:r>
      <w:r w:rsidR="00063CE7">
        <w:rPr>
          <w:rFonts w:ascii="宋体" w:hAnsi="宋体" w:hint="eastAsia"/>
          <w:b/>
          <w:sz w:val="32"/>
          <w:szCs w:val="32"/>
        </w:rPr>
        <w:t>、常用辅助检查操作/结果判读完成情况汇总表</w:t>
      </w:r>
      <w:r w:rsidR="00063CE7">
        <w:rPr>
          <w:rFonts w:ascii="楷体_GB2312" w:eastAsia="楷体_GB2312" w:hint="eastAsia"/>
          <w:b/>
          <w:sz w:val="32"/>
          <w:szCs w:val="32"/>
        </w:rPr>
        <w:t>（精神科）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559"/>
      </w:tblGrid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辅助检查名称</w:t>
            </w:r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心电图判读</w:t>
            </w:r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熟练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脑电图结果判读</w:t>
            </w:r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近红外热成像结果判读</w:t>
            </w:r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眼</w:t>
            </w:r>
            <w:proofErr w:type="gramStart"/>
            <w:r>
              <w:rPr>
                <w:rFonts w:hAnsi="宋体" w:hint="eastAsia"/>
                <w:sz w:val="24"/>
              </w:rPr>
              <w:t>动</w:t>
            </w:r>
            <w:bookmarkStart w:id="19" w:name="OLE_LINK18"/>
            <w:r>
              <w:rPr>
                <w:rFonts w:hAnsi="宋体" w:hint="eastAsia"/>
                <w:sz w:val="24"/>
              </w:rPr>
              <w:t>结果</w:t>
            </w:r>
            <w:proofErr w:type="gramEnd"/>
            <w:r>
              <w:rPr>
                <w:rFonts w:hAnsi="宋体" w:hint="eastAsia"/>
                <w:sz w:val="24"/>
              </w:rPr>
              <w:t>判读</w:t>
            </w:r>
            <w:bookmarkEnd w:id="19"/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诱发电位结果判读</w:t>
            </w:r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心率变异结果判读</w:t>
            </w:r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头颅磁共振结果判读</w:t>
            </w:r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063CE7">
            <w:pPr>
              <w:jc w:val="left"/>
              <w:rPr>
                <w:rFonts w:hAnsi="宋体"/>
                <w:sz w:val="24"/>
              </w:rPr>
            </w:pPr>
            <w:bookmarkStart w:id="20" w:name="OLE_LINK17"/>
            <w:r>
              <w:rPr>
                <w:rFonts w:hAnsi="宋体" w:hint="eastAsia"/>
                <w:sz w:val="24"/>
              </w:rPr>
              <w:t>胸部</w:t>
            </w:r>
            <w:r>
              <w:rPr>
                <w:rFonts w:hAnsi="宋体" w:hint="eastAsia"/>
                <w:sz w:val="24"/>
              </w:rPr>
              <w:t>X</w:t>
            </w:r>
            <w:r>
              <w:rPr>
                <w:rFonts w:hAnsi="宋体" w:hint="eastAsia"/>
                <w:sz w:val="24"/>
              </w:rPr>
              <w:t>片判读</w:t>
            </w:r>
            <w:bookmarkEnd w:id="20"/>
          </w:p>
        </w:tc>
        <w:tc>
          <w:tcPr>
            <w:tcW w:w="1984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熟练</w:t>
            </w: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996D08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996D08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996D08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624"/>
        </w:trPr>
        <w:tc>
          <w:tcPr>
            <w:tcW w:w="4253" w:type="dxa"/>
            <w:vAlign w:val="center"/>
          </w:tcPr>
          <w:p w:rsidR="00996D08" w:rsidRDefault="00996D08">
            <w:pPr>
              <w:jc w:val="left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cantSplit/>
          <w:trHeight w:val="2028"/>
        </w:trPr>
        <w:tc>
          <w:tcPr>
            <w:tcW w:w="4253" w:type="dxa"/>
            <w:vAlign w:val="center"/>
          </w:tcPr>
          <w:p w:rsidR="00996D08" w:rsidRDefault="00063CE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996D08" w:rsidRDefault="00996D08">
            <w:pPr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hint="eastAsia"/>
                <w:color w:val="000000" w:themeColor="text1"/>
                <w:sz w:val="24"/>
              </w:rPr>
              <w:t>生疏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996D08" w:rsidRDefault="00996D08">
            <w:pPr>
              <w:rPr>
                <w:color w:val="000000" w:themeColor="text1"/>
                <w:sz w:val="24"/>
              </w:rPr>
            </w:pPr>
          </w:p>
          <w:p w:rsidR="00996D08" w:rsidRDefault="00063CE7">
            <w:pPr>
              <w:ind w:firstLineChars="450" w:firstLine="1084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996D08">
        <w:trPr>
          <w:cantSplit/>
          <w:trHeight w:val="2115"/>
        </w:trPr>
        <w:tc>
          <w:tcPr>
            <w:tcW w:w="4253" w:type="dxa"/>
            <w:vAlign w:val="center"/>
          </w:tcPr>
          <w:p w:rsidR="00996D08" w:rsidRDefault="00063CE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996D08" w:rsidRDefault="00063CE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真实性，完整性。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96D08" w:rsidRDefault="00063CE7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996D08" w:rsidRDefault="00063CE7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996D08" w:rsidRDefault="00063CE7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996D08" w:rsidRDefault="005821FC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21" w:name="_Toc121068814"/>
      <w:bookmarkStart w:id="22" w:name="_Toc123319160"/>
      <w:bookmarkStart w:id="23" w:name="_Toc234381082"/>
      <w:bookmarkStart w:id="24" w:name="_Toc167376359"/>
      <w:bookmarkStart w:id="25" w:name="_Toc137884471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十一</w:t>
      </w:r>
      <w:r w:rsidR="00063CE7">
        <w:rPr>
          <w:rFonts w:asciiTheme="minorEastAsia" w:eastAsiaTheme="minorEastAsia" w:hAnsiTheme="minorEastAsia" w:hint="eastAsia"/>
          <w:b/>
          <w:bCs/>
          <w:sz w:val="32"/>
          <w:szCs w:val="32"/>
        </w:rPr>
        <w:t>、会诊登记表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62"/>
        <w:gridCol w:w="1995"/>
        <w:gridCol w:w="1843"/>
        <w:gridCol w:w="1842"/>
        <w:gridCol w:w="2268"/>
      </w:tblGrid>
      <w:tr w:rsidR="00996D08">
        <w:trPr>
          <w:trHeight w:hRule="exact" w:val="680"/>
        </w:trPr>
        <w:tc>
          <w:tcPr>
            <w:tcW w:w="529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07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996D08" w:rsidRDefault="00063CE7">
      <w:pPr>
        <w:widowControl/>
        <w:jc w:val="lef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br w:type="page"/>
      </w:r>
    </w:p>
    <w:p w:rsidR="00996D08" w:rsidRDefault="00063CE7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十</w:t>
      </w:r>
      <w:r w:rsidR="005821FC">
        <w:rPr>
          <w:rFonts w:asciiTheme="minorEastAsia" w:eastAsiaTheme="minorEastAsia" w:hAnsiTheme="minorEastAsia" w:hint="eastAsia"/>
          <w:b/>
          <w:bCs/>
          <w:sz w:val="32"/>
          <w:szCs w:val="32"/>
        </w:rPr>
        <w:t>二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、抢救登记表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62"/>
        <w:gridCol w:w="1995"/>
        <w:gridCol w:w="1843"/>
        <w:gridCol w:w="1842"/>
        <w:gridCol w:w="2268"/>
      </w:tblGrid>
      <w:tr w:rsidR="00996D08">
        <w:trPr>
          <w:trHeight w:hRule="exact" w:val="680"/>
          <w:tblHeader/>
        </w:trPr>
        <w:tc>
          <w:tcPr>
            <w:tcW w:w="529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6D08">
        <w:trPr>
          <w:trHeight w:hRule="exact" w:val="454"/>
        </w:trPr>
        <w:tc>
          <w:tcPr>
            <w:tcW w:w="529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996D08" w:rsidRDefault="00996D08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996D08" w:rsidRDefault="00996D08">
      <w:pPr>
        <w:widowControl/>
        <w:jc w:val="left"/>
        <w:sectPr w:rsidR="00996D08">
          <w:footerReference w:type="default" r:id="rId11"/>
          <w:footerReference w:type="first" r:id="rId12"/>
          <w:type w:val="continuous"/>
          <w:pgSz w:w="11906" w:h="16838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bookmarkStart w:id="26" w:name="麻醉"/>
      <w:bookmarkEnd w:id="21"/>
      <w:bookmarkEnd w:id="22"/>
      <w:bookmarkEnd w:id="23"/>
      <w:bookmarkEnd w:id="24"/>
      <w:bookmarkEnd w:id="25"/>
      <w:bookmarkEnd w:id="26"/>
    </w:p>
    <w:p w:rsidR="00996D08" w:rsidRDefault="00063CE7">
      <w:pPr>
        <w:spacing w:line="360" w:lineRule="auto"/>
        <w:ind w:firstLine="437"/>
        <w:jc w:val="center"/>
        <w:rPr>
          <w:b/>
          <w:sz w:val="32"/>
        </w:rPr>
      </w:pPr>
      <w:bookmarkStart w:id="27" w:name="OLE_LINK19"/>
      <w:bookmarkEnd w:id="0"/>
      <w:bookmarkEnd w:id="1"/>
      <w:r>
        <w:rPr>
          <w:rFonts w:hint="eastAsia"/>
          <w:b/>
          <w:sz w:val="32"/>
        </w:rPr>
        <w:t>十</w:t>
      </w:r>
      <w:r w:rsidR="005821FC"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996D08" w:rsidRDefault="005821F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普通精神科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rPr>
          <w:trHeight w:val="5051"/>
        </w:trPr>
        <w:tc>
          <w:tcPr>
            <w:tcW w:w="9606" w:type="dxa"/>
            <w:gridSpan w:val="4"/>
          </w:tcPr>
          <w:p w:rsidR="00996D08" w:rsidRDefault="00063CE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96D08">
        <w:trPr>
          <w:trHeight w:val="4498"/>
        </w:trPr>
        <w:tc>
          <w:tcPr>
            <w:tcW w:w="9606" w:type="dxa"/>
            <w:gridSpan w:val="4"/>
            <w:vAlign w:val="center"/>
          </w:tcPr>
          <w:p w:rsidR="00996D08" w:rsidRDefault="00063CE7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063CE7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  <w:bookmarkEnd w:id="27"/>
    </w:tbl>
    <w:p w:rsidR="00996D08" w:rsidRDefault="00063CE7">
      <w:pPr>
        <w:spacing w:line="360" w:lineRule="auto"/>
        <w:ind w:firstLine="437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rFonts w:hint="eastAsia"/>
          <w:b/>
          <w:sz w:val="32"/>
        </w:rPr>
        <w:t>十</w:t>
      </w:r>
      <w:r w:rsidR="005663B1"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996D08" w:rsidRDefault="005821F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老年精神科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rPr>
          <w:trHeight w:val="5051"/>
        </w:trPr>
        <w:tc>
          <w:tcPr>
            <w:tcW w:w="9606" w:type="dxa"/>
            <w:gridSpan w:val="4"/>
          </w:tcPr>
          <w:p w:rsidR="00996D08" w:rsidRDefault="00063CE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96D08">
        <w:trPr>
          <w:trHeight w:val="4498"/>
        </w:trPr>
        <w:tc>
          <w:tcPr>
            <w:tcW w:w="9606" w:type="dxa"/>
            <w:gridSpan w:val="4"/>
            <w:vAlign w:val="center"/>
          </w:tcPr>
          <w:p w:rsidR="00996D08" w:rsidRDefault="00063CE7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063CE7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996D08" w:rsidRDefault="00996D08">
      <w:pPr>
        <w:spacing w:line="360" w:lineRule="auto"/>
        <w:ind w:firstLine="437"/>
        <w:jc w:val="center"/>
        <w:rPr>
          <w:b/>
          <w:sz w:val="32"/>
        </w:rPr>
      </w:pPr>
    </w:p>
    <w:p w:rsidR="00996D08" w:rsidRDefault="00063CE7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t>十</w:t>
      </w:r>
      <w:r w:rsidR="005663B1"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996D08" w:rsidRDefault="005821F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儿童精神科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rPr>
          <w:trHeight w:val="5051"/>
        </w:trPr>
        <w:tc>
          <w:tcPr>
            <w:tcW w:w="9606" w:type="dxa"/>
            <w:gridSpan w:val="4"/>
          </w:tcPr>
          <w:p w:rsidR="00996D08" w:rsidRDefault="00063CE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96D08">
        <w:trPr>
          <w:trHeight w:val="4498"/>
        </w:trPr>
        <w:tc>
          <w:tcPr>
            <w:tcW w:w="9606" w:type="dxa"/>
            <w:gridSpan w:val="4"/>
            <w:vAlign w:val="center"/>
          </w:tcPr>
          <w:p w:rsidR="00996D08" w:rsidRDefault="00063CE7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063CE7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996D08" w:rsidRDefault="00996D08">
      <w:pPr>
        <w:spacing w:line="360" w:lineRule="auto"/>
        <w:ind w:firstLine="437"/>
        <w:jc w:val="center"/>
        <w:rPr>
          <w:b/>
          <w:sz w:val="32"/>
        </w:rPr>
      </w:pPr>
    </w:p>
    <w:p w:rsidR="00996D08" w:rsidRDefault="00063CE7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t>十</w:t>
      </w:r>
      <w:r w:rsidR="005663B1"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996D08" w:rsidRDefault="005821F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成瘾精神科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rPr>
          <w:trHeight w:val="5051"/>
        </w:trPr>
        <w:tc>
          <w:tcPr>
            <w:tcW w:w="9606" w:type="dxa"/>
            <w:gridSpan w:val="4"/>
          </w:tcPr>
          <w:p w:rsidR="00996D08" w:rsidRDefault="00063CE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96D08">
        <w:trPr>
          <w:trHeight w:val="4498"/>
        </w:trPr>
        <w:tc>
          <w:tcPr>
            <w:tcW w:w="9606" w:type="dxa"/>
            <w:gridSpan w:val="4"/>
            <w:vAlign w:val="center"/>
          </w:tcPr>
          <w:p w:rsidR="00996D08" w:rsidRDefault="00063CE7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063CE7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996D08" w:rsidRDefault="00996D08">
      <w:pPr>
        <w:spacing w:line="360" w:lineRule="auto"/>
        <w:ind w:firstLine="437"/>
        <w:jc w:val="center"/>
        <w:rPr>
          <w:b/>
          <w:sz w:val="32"/>
        </w:rPr>
      </w:pPr>
    </w:p>
    <w:p w:rsidR="00996D08" w:rsidRDefault="00063CE7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t>十</w:t>
      </w:r>
      <w:r w:rsidR="005663B1"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996D08" w:rsidRDefault="005821F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睡眠医学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rPr>
          <w:trHeight w:val="5051"/>
        </w:trPr>
        <w:tc>
          <w:tcPr>
            <w:tcW w:w="9606" w:type="dxa"/>
            <w:gridSpan w:val="4"/>
          </w:tcPr>
          <w:p w:rsidR="00996D08" w:rsidRDefault="00063CE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96D08">
        <w:trPr>
          <w:trHeight w:val="4498"/>
        </w:trPr>
        <w:tc>
          <w:tcPr>
            <w:tcW w:w="9606" w:type="dxa"/>
            <w:gridSpan w:val="4"/>
            <w:vAlign w:val="center"/>
          </w:tcPr>
          <w:p w:rsidR="00996D08" w:rsidRDefault="00063CE7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063CE7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996D08" w:rsidRDefault="00996D08">
      <w:pPr>
        <w:spacing w:line="360" w:lineRule="auto"/>
        <w:ind w:firstLine="437"/>
        <w:jc w:val="center"/>
        <w:rPr>
          <w:b/>
          <w:sz w:val="32"/>
        </w:rPr>
      </w:pPr>
    </w:p>
    <w:p w:rsidR="00996D08" w:rsidRDefault="00063CE7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t>十</w:t>
      </w:r>
      <w:r w:rsidR="005663B1"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996D08" w:rsidRDefault="005821F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社区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康复科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c>
          <w:tcPr>
            <w:tcW w:w="2718" w:type="dxa"/>
            <w:vAlign w:val="center"/>
          </w:tcPr>
          <w:p w:rsidR="00996D08" w:rsidRDefault="00063CE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996D08" w:rsidRDefault="00063C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996D08" w:rsidRDefault="00063CE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996D08">
        <w:trPr>
          <w:trHeight w:val="5051"/>
        </w:trPr>
        <w:tc>
          <w:tcPr>
            <w:tcW w:w="9606" w:type="dxa"/>
            <w:gridSpan w:val="4"/>
          </w:tcPr>
          <w:p w:rsidR="00996D08" w:rsidRDefault="00063CE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96D08">
        <w:trPr>
          <w:trHeight w:val="4498"/>
        </w:trPr>
        <w:tc>
          <w:tcPr>
            <w:tcW w:w="9606" w:type="dxa"/>
            <w:gridSpan w:val="4"/>
            <w:vAlign w:val="center"/>
          </w:tcPr>
          <w:p w:rsidR="00996D08" w:rsidRDefault="00063CE7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left"/>
              <w:rPr>
                <w:sz w:val="24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996D08">
            <w:pPr>
              <w:jc w:val="right"/>
              <w:rPr>
                <w:sz w:val="28"/>
                <w:szCs w:val="32"/>
              </w:rPr>
            </w:pPr>
          </w:p>
          <w:p w:rsidR="00996D08" w:rsidRDefault="00063CE7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996D08" w:rsidRDefault="00996D08">
      <w:pPr>
        <w:spacing w:line="360" w:lineRule="auto"/>
        <w:ind w:firstLine="437"/>
        <w:jc w:val="center"/>
        <w:rPr>
          <w:b/>
          <w:sz w:val="32"/>
        </w:rPr>
      </w:pPr>
    </w:p>
    <w:p w:rsidR="005663B1" w:rsidRDefault="005663B1" w:rsidP="005663B1">
      <w:pPr>
        <w:spacing w:line="360" w:lineRule="auto"/>
        <w:jc w:val="center"/>
        <w:rPr>
          <w:b/>
          <w:sz w:val="32"/>
        </w:rPr>
      </w:pPr>
      <w:bookmarkStart w:id="28" w:name="OLE_LINK20"/>
      <w:r>
        <w:rPr>
          <w:rFonts w:hint="eastAsia"/>
          <w:b/>
          <w:sz w:val="32"/>
        </w:rPr>
        <w:t>十三、转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结（门诊</w:t>
      </w:r>
      <w:r>
        <w:rPr>
          <w:rFonts w:hint="eastAsia"/>
          <w:b/>
          <w:sz w:val="32"/>
        </w:rPr>
        <w:t>/</w:t>
      </w:r>
      <w:r>
        <w:rPr>
          <w:rFonts w:hint="eastAsia"/>
          <w:b/>
          <w:sz w:val="32"/>
        </w:rPr>
        <w:t>急诊）</w:t>
      </w:r>
    </w:p>
    <w:tbl>
      <w:tblPr>
        <w:tblpPr w:leftFromText="180" w:rightFromText="180" w:vertAnchor="page" w:horzAnchor="margin" w:tblpX="81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675"/>
        <w:gridCol w:w="2268"/>
        <w:gridCol w:w="1843"/>
      </w:tblGrid>
      <w:tr w:rsidR="005663B1" w:rsidRPr="004057AA" w:rsidTr="009242B7">
        <w:tc>
          <w:tcPr>
            <w:tcW w:w="2820" w:type="dxa"/>
            <w:vAlign w:val="center"/>
          </w:tcPr>
          <w:p w:rsidR="005663B1" w:rsidRPr="004057AA" w:rsidRDefault="005663B1" w:rsidP="009242B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86" w:type="dxa"/>
            <w:gridSpan w:val="3"/>
            <w:vAlign w:val="center"/>
          </w:tcPr>
          <w:p w:rsidR="005663B1" w:rsidRPr="004057AA" w:rsidRDefault="005663B1" w:rsidP="009242B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5663B1" w:rsidRPr="004057AA" w:rsidTr="009242B7">
        <w:tc>
          <w:tcPr>
            <w:tcW w:w="2820" w:type="dxa"/>
            <w:vAlign w:val="center"/>
          </w:tcPr>
          <w:p w:rsidR="005663B1" w:rsidRPr="004057AA" w:rsidRDefault="005663B1" w:rsidP="009242B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</w:p>
        </w:tc>
        <w:tc>
          <w:tcPr>
            <w:tcW w:w="2675" w:type="dxa"/>
            <w:vAlign w:val="center"/>
          </w:tcPr>
          <w:p w:rsidR="005663B1" w:rsidRPr="004057AA" w:rsidRDefault="005663B1" w:rsidP="009242B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精神科门诊</w:t>
            </w:r>
          </w:p>
        </w:tc>
        <w:tc>
          <w:tcPr>
            <w:tcW w:w="2268" w:type="dxa"/>
            <w:vAlign w:val="center"/>
          </w:tcPr>
          <w:p w:rsidR="005663B1" w:rsidRPr="004057AA" w:rsidRDefault="005663B1" w:rsidP="009242B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接诊病人总数</w:t>
            </w:r>
          </w:p>
        </w:tc>
        <w:tc>
          <w:tcPr>
            <w:tcW w:w="1843" w:type="dxa"/>
            <w:vAlign w:val="center"/>
          </w:tcPr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5663B1" w:rsidRPr="004057AA" w:rsidTr="009242B7">
        <w:tc>
          <w:tcPr>
            <w:tcW w:w="2820" w:type="dxa"/>
            <w:vAlign w:val="center"/>
          </w:tcPr>
          <w:p w:rsidR="005663B1" w:rsidRPr="004057AA" w:rsidRDefault="005663B1" w:rsidP="009242B7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675" w:type="dxa"/>
            <w:vAlign w:val="center"/>
          </w:tcPr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8" w:type="dxa"/>
            <w:vAlign w:val="center"/>
          </w:tcPr>
          <w:p w:rsidR="005663B1" w:rsidRPr="004057AA" w:rsidRDefault="005663B1" w:rsidP="009242B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1843" w:type="dxa"/>
            <w:vAlign w:val="center"/>
          </w:tcPr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5663B1" w:rsidRPr="004057AA" w:rsidTr="009242B7">
        <w:tc>
          <w:tcPr>
            <w:tcW w:w="2820" w:type="dxa"/>
            <w:vAlign w:val="center"/>
          </w:tcPr>
          <w:p w:rsidR="005663B1" w:rsidRPr="004057AA" w:rsidRDefault="005663B1" w:rsidP="009242B7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675" w:type="dxa"/>
            <w:vAlign w:val="center"/>
          </w:tcPr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8" w:type="dxa"/>
            <w:vAlign w:val="center"/>
          </w:tcPr>
          <w:p w:rsidR="005663B1" w:rsidRPr="00B76CC1" w:rsidRDefault="005663B1" w:rsidP="009242B7">
            <w:pPr>
              <w:jc w:val="center"/>
              <w:rPr>
                <w:sz w:val="24"/>
              </w:rPr>
            </w:pPr>
            <w:r w:rsidRPr="00B76CC1">
              <w:rPr>
                <w:rFonts w:hint="eastAsia"/>
                <w:sz w:val="24"/>
              </w:rPr>
              <w:t>组织</w:t>
            </w:r>
            <w:r w:rsidRPr="00B76CC1">
              <w:rPr>
                <w:rFonts w:hint="eastAsia"/>
                <w:sz w:val="24"/>
              </w:rPr>
              <w:t>/</w:t>
            </w:r>
            <w:r w:rsidRPr="00B76CC1">
              <w:rPr>
                <w:rFonts w:hint="eastAsia"/>
                <w:sz w:val="24"/>
              </w:rPr>
              <w:t>参与教学查房</w:t>
            </w:r>
          </w:p>
        </w:tc>
        <w:tc>
          <w:tcPr>
            <w:tcW w:w="1843" w:type="dxa"/>
            <w:vAlign w:val="center"/>
          </w:tcPr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5663B1" w:rsidRPr="004057AA" w:rsidTr="009242B7">
        <w:trPr>
          <w:trHeight w:val="5051"/>
        </w:trPr>
        <w:tc>
          <w:tcPr>
            <w:tcW w:w="9606" w:type="dxa"/>
            <w:gridSpan w:val="4"/>
          </w:tcPr>
          <w:p w:rsidR="005663B1" w:rsidRPr="004057AA" w:rsidRDefault="005663B1" w:rsidP="009242B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663B1" w:rsidRPr="004057AA" w:rsidTr="009242B7">
        <w:trPr>
          <w:trHeight w:val="4498"/>
        </w:trPr>
        <w:tc>
          <w:tcPr>
            <w:tcW w:w="9606" w:type="dxa"/>
            <w:gridSpan w:val="4"/>
            <w:vAlign w:val="center"/>
          </w:tcPr>
          <w:p w:rsidR="005663B1" w:rsidRPr="004057AA" w:rsidRDefault="005663B1" w:rsidP="009242B7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5663B1" w:rsidRPr="004057AA" w:rsidRDefault="005663B1" w:rsidP="009242B7">
            <w:pPr>
              <w:jc w:val="left"/>
              <w:rPr>
                <w:sz w:val="24"/>
                <w:szCs w:val="32"/>
              </w:rPr>
            </w:pPr>
          </w:p>
          <w:p w:rsidR="005663B1" w:rsidRPr="004057AA" w:rsidRDefault="005663B1" w:rsidP="009242B7">
            <w:pPr>
              <w:jc w:val="left"/>
              <w:rPr>
                <w:sz w:val="24"/>
                <w:szCs w:val="32"/>
              </w:rPr>
            </w:pPr>
          </w:p>
          <w:p w:rsidR="005663B1" w:rsidRDefault="005663B1" w:rsidP="009242B7">
            <w:pPr>
              <w:jc w:val="right"/>
              <w:rPr>
                <w:sz w:val="28"/>
                <w:szCs w:val="32"/>
              </w:rPr>
            </w:pPr>
          </w:p>
          <w:p w:rsidR="005663B1" w:rsidRDefault="005663B1" w:rsidP="009242B7">
            <w:pPr>
              <w:jc w:val="right"/>
              <w:rPr>
                <w:sz w:val="28"/>
                <w:szCs w:val="32"/>
              </w:rPr>
            </w:pPr>
          </w:p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</w:p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</w:p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</w:p>
          <w:p w:rsidR="005663B1" w:rsidRPr="004057AA" w:rsidRDefault="005663B1" w:rsidP="009242B7">
            <w:pPr>
              <w:jc w:val="right"/>
              <w:rPr>
                <w:sz w:val="28"/>
                <w:szCs w:val="32"/>
              </w:rPr>
            </w:pPr>
          </w:p>
          <w:p w:rsidR="005663B1" w:rsidRPr="004057AA" w:rsidRDefault="005663B1" w:rsidP="009242B7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663B1" w:rsidRDefault="005663B1">
      <w:pPr>
        <w:widowControl/>
        <w:jc w:val="center"/>
        <w:rPr>
          <w:b/>
          <w:sz w:val="32"/>
        </w:rPr>
      </w:pPr>
    </w:p>
    <w:p w:rsidR="00DA003A" w:rsidRDefault="00DA003A" w:rsidP="00DA003A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t>十三、转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DA003A" w:rsidTr="00DE4222">
        <w:trPr>
          <w:trHeight w:val="5051"/>
        </w:trPr>
        <w:tc>
          <w:tcPr>
            <w:tcW w:w="9606" w:type="dxa"/>
            <w:gridSpan w:val="4"/>
          </w:tcPr>
          <w:p w:rsidR="00DA003A" w:rsidRDefault="00DA003A" w:rsidP="00DE4222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DA003A" w:rsidTr="00DE4222">
        <w:trPr>
          <w:trHeight w:val="4498"/>
        </w:trPr>
        <w:tc>
          <w:tcPr>
            <w:tcW w:w="9606" w:type="dxa"/>
            <w:gridSpan w:val="4"/>
            <w:vAlign w:val="center"/>
          </w:tcPr>
          <w:p w:rsidR="00DA003A" w:rsidRDefault="00DA003A" w:rsidP="00DE4222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DA003A" w:rsidRDefault="00DA003A" w:rsidP="00DE4222">
            <w:pPr>
              <w:jc w:val="left"/>
              <w:rPr>
                <w:sz w:val="24"/>
                <w:szCs w:val="32"/>
              </w:rPr>
            </w:pPr>
          </w:p>
          <w:p w:rsidR="00DA003A" w:rsidRDefault="00DA003A" w:rsidP="00DE4222">
            <w:pPr>
              <w:jc w:val="left"/>
              <w:rPr>
                <w:sz w:val="24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DA003A" w:rsidRDefault="00DA003A" w:rsidP="00DA003A">
      <w:pPr>
        <w:spacing w:line="360" w:lineRule="auto"/>
        <w:ind w:firstLine="437"/>
        <w:jc w:val="center"/>
        <w:rPr>
          <w:b/>
          <w:sz w:val="32"/>
        </w:rPr>
      </w:pPr>
    </w:p>
    <w:p w:rsidR="00DA003A" w:rsidRDefault="00DA003A" w:rsidP="00DA003A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t>十三、转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科室名称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亲自接收病人数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DA003A" w:rsidTr="00DE4222">
        <w:tc>
          <w:tcPr>
            <w:tcW w:w="2718" w:type="dxa"/>
            <w:vAlign w:val="center"/>
          </w:tcPr>
          <w:p w:rsidR="00DA003A" w:rsidRDefault="00DA003A" w:rsidP="00DE422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DA003A" w:rsidRDefault="00DA003A" w:rsidP="00DE422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DA003A" w:rsidTr="00DE4222">
        <w:trPr>
          <w:trHeight w:val="5051"/>
        </w:trPr>
        <w:tc>
          <w:tcPr>
            <w:tcW w:w="9606" w:type="dxa"/>
            <w:gridSpan w:val="4"/>
          </w:tcPr>
          <w:p w:rsidR="00DA003A" w:rsidRDefault="00DA003A" w:rsidP="00DE4222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DA003A" w:rsidTr="00DE4222">
        <w:trPr>
          <w:trHeight w:val="4498"/>
        </w:trPr>
        <w:tc>
          <w:tcPr>
            <w:tcW w:w="9606" w:type="dxa"/>
            <w:gridSpan w:val="4"/>
            <w:vAlign w:val="center"/>
          </w:tcPr>
          <w:p w:rsidR="00DA003A" w:rsidRDefault="00DA003A" w:rsidP="00DE4222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DA003A" w:rsidRDefault="00DA003A" w:rsidP="00DE4222">
            <w:pPr>
              <w:jc w:val="left"/>
              <w:rPr>
                <w:sz w:val="24"/>
                <w:szCs w:val="32"/>
              </w:rPr>
            </w:pPr>
          </w:p>
          <w:p w:rsidR="00DA003A" w:rsidRDefault="00DA003A" w:rsidP="00DE4222">
            <w:pPr>
              <w:jc w:val="left"/>
              <w:rPr>
                <w:sz w:val="24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jc w:val="right"/>
              <w:rPr>
                <w:sz w:val="28"/>
                <w:szCs w:val="32"/>
              </w:rPr>
            </w:pPr>
          </w:p>
          <w:p w:rsidR="00DA003A" w:rsidRDefault="00DA003A" w:rsidP="00DE4222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DA003A" w:rsidRDefault="00DA003A" w:rsidP="00DA003A">
      <w:pPr>
        <w:spacing w:line="360" w:lineRule="auto"/>
        <w:ind w:firstLine="437"/>
        <w:jc w:val="center"/>
        <w:rPr>
          <w:b/>
          <w:sz w:val="32"/>
        </w:rPr>
      </w:pPr>
    </w:p>
    <w:p w:rsidR="00996D08" w:rsidRDefault="00063CE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t>十</w:t>
      </w:r>
      <w:r w:rsidR="005663B1">
        <w:rPr>
          <w:rFonts w:hint="eastAsia"/>
          <w:b/>
          <w:sz w:val="32"/>
        </w:rPr>
        <w:t>四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340"/>
        <w:gridCol w:w="1260"/>
        <w:gridCol w:w="237"/>
        <w:gridCol w:w="2463"/>
        <w:gridCol w:w="1952"/>
      </w:tblGrid>
      <w:tr w:rsidR="00996D08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996D08" w:rsidRDefault="00063CE7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29" w:name="_Toc234381048"/>
            <w:bookmarkStart w:id="30" w:name="_Toc234381128"/>
            <w:r>
              <w:rPr>
                <w:rFonts w:ascii="宋体" w:hAnsi="宋体" w:hint="eastAsia"/>
                <w:b/>
                <w:sz w:val="24"/>
              </w:rPr>
              <w:t>轮转科室</w:t>
            </w:r>
            <w:bookmarkEnd w:id="29"/>
            <w:bookmarkEnd w:id="30"/>
          </w:p>
        </w:tc>
        <w:tc>
          <w:tcPr>
            <w:tcW w:w="2340" w:type="dxa"/>
            <w:vAlign w:val="center"/>
          </w:tcPr>
          <w:p w:rsidR="00996D08" w:rsidRDefault="00996D08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996D08" w:rsidRDefault="00063CE7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31" w:name="_Toc234381050"/>
            <w:bookmarkStart w:id="32" w:name="_Toc234381130"/>
            <w:r>
              <w:rPr>
                <w:rFonts w:ascii="宋体" w:hAnsi="宋体" w:hint="eastAsia"/>
                <w:b/>
                <w:sz w:val="24"/>
              </w:rPr>
              <w:t>轮转时间</w:t>
            </w:r>
            <w:bookmarkEnd w:id="31"/>
            <w:bookmarkEnd w:id="32"/>
          </w:p>
        </w:tc>
        <w:tc>
          <w:tcPr>
            <w:tcW w:w="4415" w:type="dxa"/>
            <w:gridSpan w:val="2"/>
            <w:vAlign w:val="center"/>
          </w:tcPr>
          <w:p w:rsidR="00996D08" w:rsidRDefault="00063CE7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33" w:name="_Toc234381051"/>
            <w:bookmarkStart w:id="34" w:name="_Toc234381131"/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  <w:bookmarkEnd w:id="33"/>
            <w:bookmarkEnd w:id="34"/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996D08" w:rsidRDefault="00063CE7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996D08" w:rsidRDefault="00063CE7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996D08" w:rsidRDefault="00063CE7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996D08" w:rsidRDefault="00063CE7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996D08" w:rsidRDefault="00063CE7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996D08" w:rsidRDefault="00063CE7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996D08" w:rsidRDefault="00996D08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996D08" w:rsidRDefault="00063CE7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996D08" w:rsidRDefault="00063CE7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996D08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996D08">
        <w:trPr>
          <w:trHeight w:val="1369"/>
          <w:jc w:val="center"/>
        </w:trPr>
        <w:tc>
          <w:tcPr>
            <w:tcW w:w="1601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996D08" w:rsidRDefault="00063CE7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996D08" w:rsidRDefault="00063CE7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996D08" w:rsidRDefault="00063CE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996D08" w:rsidRDefault="00063CE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996D08" w:rsidRDefault="00063CE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996D08" w:rsidRDefault="00063CE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996D08" w:rsidRDefault="00063CE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996D08" w:rsidRDefault="00996D08">
      <w:pPr>
        <w:widowControl/>
        <w:jc w:val="center"/>
        <w:rPr>
          <w:rFonts w:ascii="宋体" w:hAnsi="宋体"/>
        </w:rPr>
      </w:pPr>
    </w:p>
    <w:p w:rsidR="00996D08" w:rsidRDefault="00996D08">
      <w:pPr>
        <w:widowControl/>
        <w:jc w:val="center"/>
        <w:rPr>
          <w:rFonts w:ascii="宋体" w:hAnsi="宋体"/>
        </w:rPr>
      </w:pPr>
    </w:p>
    <w:p w:rsidR="00996D08" w:rsidRDefault="00996D08">
      <w:pPr>
        <w:widowControl/>
        <w:jc w:val="center"/>
        <w:rPr>
          <w:rFonts w:ascii="宋体" w:hAnsi="宋体"/>
        </w:rPr>
      </w:pPr>
    </w:p>
    <w:p w:rsidR="00996D08" w:rsidRDefault="00063CE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t>十</w:t>
      </w:r>
      <w:r w:rsidR="005663B1">
        <w:rPr>
          <w:rFonts w:hint="eastAsia"/>
          <w:b/>
          <w:sz w:val="32"/>
        </w:rPr>
        <w:t>四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340"/>
        <w:gridCol w:w="1260"/>
        <w:gridCol w:w="237"/>
        <w:gridCol w:w="2463"/>
        <w:gridCol w:w="1952"/>
      </w:tblGrid>
      <w:tr w:rsidR="00996D08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996D08" w:rsidRDefault="00063CE7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996D08" w:rsidRDefault="00996D08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996D08" w:rsidRDefault="00063CE7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996D08" w:rsidRDefault="00063CE7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996D08" w:rsidRDefault="00063CE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996D08" w:rsidRDefault="00063CE7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996D08" w:rsidRDefault="00996D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996D08" w:rsidRDefault="00996D0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996D08" w:rsidRDefault="00063CE7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996D08" w:rsidRDefault="00063CE7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996D08" w:rsidRDefault="00063CE7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996D08" w:rsidRDefault="00063CE7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996D08" w:rsidRDefault="00063CE7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996D08" w:rsidRDefault="00063CE7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996D08" w:rsidRDefault="00996D08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996D08" w:rsidRDefault="00063CE7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996D08" w:rsidRDefault="00063CE7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996D08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996D08" w:rsidRDefault="00063CE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996D08">
        <w:trPr>
          <w:trHeight w:val="1369"/>
          <w:jc w:val="center"/>
        </w:trPr>
        <w:tc>
          <w:tcPr>
            <w:tcW w:w="1601" w:type="dxa"/>
            <w:vAlign w:val="center"/>
          </w:tcPr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996D08" w:rsidRDefault="00063CE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996D08" w:rsidRDefault="00063CE7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996D08" w:rsidRDefault="00063CE7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996D08" w:rsidRDefault="00063CE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996D08" w:rsidRDefault="00063CE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996D08" w:rsidRDefault="00063CE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996D08" w:rsidRDefault="00063CE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996D08" w:rsidRDefault="00063CE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5663B1" w:rsidRDefault="00063CE7" w:rsidP="005663B1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  <w:bookmarkEnd w:id="28"/>
    </w:p>
    <w:p w:rsidR="00996D08" w:rsidRDefault="00063CE7"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十</w:t>
      </w:r>
      <w:r w:rsidR="005663B1">
        <w:rPr>
          <w:rFonts w:ascii="宋体" w:hAnsi="宋体" w:hint="eastAsia"/>
          <w:b/>
          <w:bCs/>
          <w:sz w:val="32"/>
          <w:szCs w:val="32"/>
        </w:rPr>
        <w:t>五</w:t>
      </w:r>
      <w:r>
        <w:rPr>
          <w:rFonts w:ascii="宋体" w:hAnsi="宋体" w:hint="eastAsia"/>
          <w:b/>
          <w:bCs/>
          <w:sz w:val="32"/>
          <w:szCs w:val="32"/>
        </w:rPr>
        <w:t>、总住院医师</w:t>
      </w:r>
      <w:r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1276"/>
        <w:gridCol w:w="1134"/>
        <w:gridCol w:w="1276"/>
        <w:gridCol w:w="3504"/>
      </w:tblGrid>
      <w:tr w:rsidR="00996D08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1134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3504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96D08">
        <w:trPr>
          <w:cantSplit/>
          <w:trHeight w:val="4459"/>
        </w:trPr>
        <w:tc>
          <w:tcPr>
            <w:tcW w:w="568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32" w:type="dxa"/>
            <w:gridSpan w:val="6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(从医疗行政管理能力、院外会诊能力和临床管理与协调、参与能力等进行自我小结)</w:t>
            </w: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96D08" w:rsidRDefault="00063CE7">
      <w:pPr>
        <w:widowControl/>
        <w:jc w:val="left"/>
      </w:pPr>
      <w:r>
        <w:rPr>
          <w:rFonts w:hint="eastAsia"/>
          <w:sz w:val="24"/>
        </w:rPr>
        <w:t>注：总住院医师任职期满后填写工作总结表</w:t>
      </w:r>
    </w:p>
    <w:p w:rsidR="00996D08" w:rsidRDefault="00063CE7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t>十</w:t>
      </w:r>
      <w:r w:rsidR="005663B1">
        <w:rPr>
          <w:rFonts w:hint="eastAsia"/>
          <w:b/>
          <w:sz w:val="32"/>
          <w:szCs w:val="32"/>
        </w:rPr>
        <w:t>六</w:t>
      </w:r>
      <w:r>
        <w:rPr>
          <w:rFonts w:hint="eastAsia"/>
          <w:b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总住院医师</w:t>
      </w:r>
      <w:r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276"/>
        <w:gridCol w:w="1276"/>
        <w:gridCol w:w="1984"/>
        <w:gridCol w:w="1560"/>
      </w:tblGrid>
      <w:tr w:rsidR="00996D08">
        <w:trPr>
          <w:cantSplit/>
          <w:trHeight w:val="310"/>
        </w:trPr>
        <w:tc>
          <w:tcPr>
            <w:tcW w:w="1135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544" w:type="dxa"/>
            <w:gridSpan w:val="2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6D08">
        <w:trPr>
          <w:cantSplit/>
          <w:trHeight w:val="580"/>
        </w:trPr>
        <w:tc>
          <w:tcPr>
            <w:tcW w:w="1135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996D08" w:rsidRDefault="00063CE7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996D08">
        <w:trPr>
          <w:cantSplit/>
          <w:trHeight w:val="1854"/>
        </w:trPr>
        <w:tc>
          <w:tcPr>
            <w:tcW w:w="1135" w:type="dxa"/>
            <w:vAlign w:val="center"/>
          </w:tcPr>
          <w:p w:rsidR="00996D08" w:rsidRDefault="00063CE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对常见病诊断、治疗水平及医嘱、处理的正确性。</w:t>
            </w:r>
          </w:p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对危重病人的抢救能力和诊疗技术掌握的能力。</w:t>
            </w:r>
          </w:p>
          <w:p w:rsidR="00996D08" w:rsidRDefault="00063CE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下午或晚间查房对病人的观察与判断能力。</w:t>
            </w:r>
          </w:p>
        </w:tc>
        <w:tc>
          <w:tcPr>
            <w:tcW w:w="1560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6D08">
        <w:trPr>
          <w:cantSplit/>
          <w:trHeight w:val="1383"/>
        </w:trPr>
        <w:tc>
          <w:tcPr>
            <w:tcW w:w="1135" w:type="dxa"/>
            <w:vAlign w:val="center"/>
          </w:tcPr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组织临床病例讨论、会诊、抢救治疗工作的能力。</w:t>
            </w:r>
          </w:p>
        </w:tc>
        <w:tc>
          <w:tcPr>
            <w:tcW w:w="1560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6D08">
        <w:trPr>
          <w:cantSplit/>
          <w:trHeight w:val="2166"/>
        </w:trPr>
        <w:tc>
          <w:tcPr>
            <w:tcW w:w="1135" w:type="dxa"/>
            <w:vAlign w:val="center"/>
          </w:tcPr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:rsidR="00996D08" w:rsidRDefault="00063CE7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996D08" w:rsidRDefault="00996D0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6D08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560" w:type="dxa"/>
          </w:tcPr>
          <w:p w:rsidR="00996D08" w:rsidRDefault="00996D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96D08">
        <w:trPr>
          <w:cantSplit/>
          <w:trHeight w:val="2261"/>
        </w:trPr>
        <w:tc>
          <w:tcPr>
            <w:tcW w:w="9640" w:type="dxa"/>
            <w:gridSpan w:val="7"/>
          </w:tcPr>
          <w:p w:rsidR="00996D08" w:rsidRDefault="00063C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996D08" w:rsidRDefault="00996D08">
            <w:pPr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996D08" w:rsidRDefault="00063CE7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996D08">
        <w:trPr>
          <w:cantSplit/>
          <w:trHeight w:val="2442"/>
        </w:trPr>
        <w:tc>
          <w:tcPr>
            <w:tcW w:w="9640" w:type="dxa"/>
            <w:gridSpan w:val="7"/>
          </w:tcPr>
          <w:p w:rsidR="00996D08" w:rsidRDefault="00063C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996D08" w:rsidRDefault="00996D08">
            <w:pPr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rPr>
                <w:rFonts w:ascii="宋体" w:hAnsi="宋体"/>
                <w:szCs w:val="21"/>
              </w:rPr>
            </w:pPr>
          </w:p>
          <w:p w:rsidR="00996D08" w:rsidRDefault="00996D08">
            <w:pPr>
              <w:rPr>
                <w:rFonts w:ascii="宋体" w:hAnsi="宋体"/>
                <w:szCs w:val="21"/>
              </w:rPr>
            </w:pPr>
          </w:p>
          <w:p w:rsidR="00996D08" w:rsidRDefault="00063CE7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996D08" w:rsidRDefault="00063CE7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996D08" w:rsidRDefault="00996D08">
      <w:pPr>
        <w:rPr>
          <w:rFonts w:ascii="宋体" w:hAnsi="宋体"/>
          <w:sz w:val="24"/>
        </w:rPr>
      </w:pPr>
    </w:p>
    <w:p w:rsidR="00996D08" w:rsidRDefault="00996D08">
      <w:pPr>
        <w:widowControl/>
        <w:jc w:val="center"/>
        <w:rPr>
          <w:rFonts w:ascii="宋体" w:hAnsi="宋体"/>
          <w:sz w:val="24"/>
        </w:rPr>
      </w:pPr>
    </w:p>
    <w:p w:rsidR="00996D08" w:rsidRDefault="00063CE7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996D08" w:rsidRDefault="00063CE7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</w:t>
      </w:r>
      <w:r w:rsidR="005663B1">
        <w:rPr>
          <w:rFonts w:ascii="宋体" w:hAnsi="宋体" w:hint="eastAsia"/>
          <w:b/>
          <w:sz w:val="32"/>
          <w:szCs w:val="32"/>
        </w:rPr>
        <w:t>七</w:t>
      </w:r>
      <w:r>
        <w:rPr>
          <w:rFonts w:ascii="宋体" w:hAnsi="宋体" w:hint="eastAsia"/>
          <w:b/>
          <w:sz w:val="32"/>
          <w:szCs w:val="32"/>
        </w:rPr>
        <w:t>、专科医师培训轮转考核汇总表</w:t>
      </w:r>
    </w:p>
    <w:tbl>
      <w:tblPr>
        <w:tblpPr w:leftFromText="180" w:rightFromText="180" w:vertAnchor="text" w:horzAnchor="margin" w:tblpXSpec="center" w:tblpY="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33"/>
        <w:gridCol w:w="25"/>
        <w:gridCol w:w="1704"/>
        <w:gridCol w:w="485"/>
        <w:gridCol w:w="485"/>
        <w:gridCol w:w="485"/>
        <w:gridCol w:w="354"/>
        <w:gridCol w:w="132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</w:tblGrid>
      <w:tr w:rsidR="00996D08">
        <w:trPr>
          <w:cantSplit/>
          <w:trHeight w:val="1503"/>
        </w:trPr>
        <w:tc>
          <w:tcPr>
            <w:tcW w:w="3175" w:type="dxa"/>
            <w:gridSpan w:val="4"/>
            <w:tcBorders>
              <w:tl2br w:val="single" w:sz="4" w:space="0" w:color="auto"/>
            </w:tcBorders>
            <w:vAlign w:val="center"/>
          </w:tcPr>
          <w:p w:rsidR="00996D08" w:rsidRDefault="00063CE7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轮转科室</w:t>
            </w:r>
          </w:p>
          <w:p w:rsidR="00996D08" w:rsidRDefault="00063CE7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兼住院总医师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普通精神科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老年精神科</w:t>
            </w:r>
          </w:p>
        </w:tc>
        <w:tc>
          <w:tcPr>
            <w:tcW w:w="486" w:type="dxa"/>
            <w:gridSpan w:val="2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儿童精神科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成瘾精神科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睡眠医学</w:t>
            </w:r>
          </w:p>
        </w:tc>
        <w:tc>
          <w:tcPr>
            <w:tcW w:w="486" w:type="dxa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社区/康复科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精神科门诊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亚专科临床</w:t>
            </w:r>
          </w:p>
        </w:tc>
        <w:tc>
          <w:tcPr>
            <w:tcW w:w="485" w:type="dxa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亚专科科研</w:t>
            </w:r>
          </w:p>
        </w:tc>
        <w:tc>
          <w:tcPr>
            <w:tcW w:w="486" w:type="dxa"/>
            <w:textDirection w:val="tbRlV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996D08" w:rsidRDefault="00996D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996D08" w:rsidRDefault="00063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996D08">
        <w:trPr>
          <w:cantSplit/>
          <w:trHeight w:val="483"/>
        </w:trPr>
        <w:tc>
          <w:tcPr>
            <w:tcW w:w="1471" w:type="dxa"/>
            <w:gridSpan w:val="3"/>
            <w:vMerge w:val="restart"/>
            <w:vAlign w:val="center"/>
          </w:tcPr>
          <w:p w:rsidR="00996D08" w:rsidRDefault="00063CE7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val="450"/>
        </w:trPr>
        <w:tc>
          <w:tcPr>
            <w:tcW w:w="1471" w:type="dxa"/>
            <w:gridSpan w:val="3"/>
            <w:vMerge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996D08" w:rsidRDefault="00996D08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trHeight w:val="457"/>
        </w:trPr>
        <w:tc>
          <w:tcPr>
            <w:tcW w:w="3175" w:type="dxa"/>
            <w:gridSpan w:val="4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996D08" w:rsidRDefault="00996D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</w:t>
            </w:r>
          </w:p>
          <w:p w:rsidR="00996D08" w:rsidRDefault="00063CE7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实践指标完成情况</w:t>
            </w: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1、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:rsidR="00996D08" w:rsidRDefault="00063CE7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</w:t>
            </w:r>
          </w:p>
          <w:p w:rsidR="00996D08" w:rsidRDefault="00063CE7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996D08" w:rsidRDefault="00996D08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6D08" w:rsidRDefault="00063CE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996D08">
        <w:trPr>
          <w:trHeight w:val="463"/>
        </w:trPr>
        <w:tc>
          <w:tcPr>
            <w:tcW w:w="3175" w:type="dxa"/>
            <w:gridSpan w:val="4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参加各种形式学习（≥40次/年）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val="315"/>
        </w:trPr>
        <w:tc>
          <w:tcPr>
            <w:tcW w:w="1446" w:type="dxa"/>
            <w:gridSpan w:val="2"/>
            <w:vMerge w:val="restart"/>
            <w:vAlign w:val="center"/>
          </w:tcPr>
          <w:p w:rsidR="00996D08" w:rsidRDefault="00063CE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 </w:t>
            </w:r>
          </w:p>
        </w:tc>
        <w:tc>
          <w:tcPr>
            <w:tcW w:w="1729" w:type="dxa"/>
            <w:gridSpan w:val="2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理论考核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996D08">
        <w:trPr>
          <w:cantSplit/>
          <w:trHeight w:val="354"/>
        </w:trPr>
        <w:tc>
          <w:tcPr>
            <w:tcW w:w="1446" w:type="dxa"/>
            <w:gridSpan w:val="2"/>
            <w:vMerge/>
            <w:vAlign w:val="center"/>
          </w:tcPr>
          <w:p w:rsidR="00996D08" w:rsidRDefault="00996D08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96D08" w:rsidRDefault="00063C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技能考核</w:t>
            </w: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996D08" w:rsidRDefault="00996D08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996D08">
        <w:trPr>
          <w:trHeight w:val="1553"/>
        </w:trPr>
        <w:tc>
          <w:tcPr>
            <w:tcW w:w="4984" w:type="dxa"/>
            <w:gridSpan w:val="8"/>
          </w:tcPr>
          <w:p w:rsidR="00996D08" w:rsidRDefault="00063CE7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培训基地考核小组意见:</w:t>
            </w:r>
          </w:p>
          <w:p w:rsidR="00996D08" w:rsidRDefault="00063CE7" w:rsidP="0041250A">
            <w:pPr>
              <w:tabs>
                <w:tab w:val="left" w:pos="3420"/>
              </w:tabs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996D08" w:rsidRDefault="00063CE7" w:rsidP="0041250A">
            <w:pPr>
              <w:tabs>
                <w:tab w:val="left" w:pos="3420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基地负责人签字:</w:t>
            </w:r>
          </w:p>
          <w:p w:rsidR="00996D08" w:rsidRDefault="00063CE7" w:rsidP="0041250A">
            <w:pPr>
              <w:tabs>
                <w:tab w:val="left" w:pos="342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4985" w:type="dxa"/>
            <w:gridSpan w:val="11"/>
          </w:tcPr>
          <w:p w:rsidR="00996D08" w:rsidRDefault="00063CE7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医疗机构管理部门意见:</w:t>
            </w:r>
          </w:p>
          <w:p w:rsidR="00996D08" w:rsidRDefault="00063CE7" w:rsidP="0041250A">
            <w:pPr>
              <w:tabs>
                <w:tab w:val="left" w:pos="3420"/>
              </w:tabs>
              <w:spacing w:beforeLines="50" w:before="156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996D08" w:rsidRDefault="00996D08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:rsidR="00996D08" w:rsidRDefault="00063CE7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负责人签字:</w:t>
            </w:r>
          </w:p>
          <w:p w:rsidR="00996D08" w:rsidRDefault="00063CE7">
            <w:pPr>
              <w:tabs>
                <w:tab w:val="left" w:pos="34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(单位盖章)</w:t>
            </w:r>
          </w:p>
          <w:p w:rsidR="00996D08" w:rsidRDefault="00063CE7">
            <w:pPr>
              <w:tabs>
                <w:tab w:val="left" w:pos="342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996D08" w:rsidRDefault="00063CE7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5663B1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、教学与科研登记表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4131"/>
        <w:gridCol w:w="2121"/>
        <w:gridCol w:w="2121"/>
      </w:tblGrid>
      <w:tr w:rsidR="00996D08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996D08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996D08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996D08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996D08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996D08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996D08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Default="00996D08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996D08" w:rsidRDefault="00996D08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996D08" w:rsidRDefault="00063CE7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996D08" w:rsidRDefault="00063CE7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十</w:t>
      </w:r>
      <w:r w:rsidR="005663B1">
        <w:rPr>
          <w:rFonts w:asciiTheme="minorEastAsia" w:eastAsiaTheme="minorEastAsia" w:hAnsiTheme="minorEastAsia" w:hint="eastAsia"/>
          <w:b/>
          <w:bCs/>
          <w:sz w:val="32"/>
          <w:szCs w:val="32"/>
        </w:rPr>
        <w:t>九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、参加学术活动登记表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810"/>
      </w:tblGrid>
      <w:tr w:rsidR="00996D08">
        <w:tc>
          <w:tcPr>
            <w:tcW w:w="1165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996D08" w:rsidRDefault="00063CE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:rsidR="00996D08" w:rsidRDefault="00063CE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:rsidR="00996D08" w:rsidRDefault="00063CE7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810" w:type="dxa"/>
            <w:shd w:val="clear" w:color="auto" w:fill="E6E6E6"/>
            <w:vAlign w:val="center"/>
          </w:tcPr>
          <w:p w:rsidR="00996D08" w:rsidRDefault="00063C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  <w:tr w:rsidR="00996D08">
        <w:trPr>
          <w:trHeight w:val="851"/>
        </w:trPr>
        <w:tc>
          <w:tcPr>
            <w:tcW w:w="11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3049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791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565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130" w:type="dxa"/>
            <w:vAlign w:val="center"/>
          </w:tcPr>
          <w:p w:rsidR="00996D08" w:rsidRDefault="00996D08">
            <w:pPr>
              <w:jc w:val="center"/>
            </w:pPr>
          </w:p>
        </w:tc>
        <w:tc>
          <w:tcPr>
            <w:tcW w:w="1810" w:type="dxa"/>
            <w:vAlign w:val="center"/>
          </w:tcPr>
          <w:p w:rsidR="00996D08" w:rsidRDefault="00996D08">
            <w:pPr>
              <w:jc w:val="center"/>
            </w:pPr>
          </w:p>
        </w:tc>
      </w:tr>
    </w:tbl>
    <w:p w:rsidR="00996D08" w:rsidRDefault="00996D08">
      <w:pPr>
        <w:widowControl/>
        <w:jc w:val="left"/>
      </w:pPr>
    </w:p>
    <w:p w:rsidR="00996D08" w:rsidRDefault="00996D08">
      <w:pPr>
        <w:widowControl/>
        <w:jc w:val="left"/>
        <w:rPr>
          <w:rFonts w:ascii="宋体" w:hAnsi="宋体"/>
          <w:sz w:val="24"/>
        </w:rPr>
      </w:pPr>
    </w:p>
    <w:sectPr w:rsidR="00996D08" w:rsidSect="00B21540">
      <w:footerReference w:type="first" r:id="rId13"/>
      <w:pgSz w:w="11906" w:h="16838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A1" w:rsidRDefault="00873FA1">
      <w:r>
        <w:separator/>
      </w:r>
    </w:p>
  </w:endnote>
  <w:endnote w:type="continuationSeparator" w:id="0">
    <w:p w:rsidR="00873FA1" w:rsidRDefault="008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A" w:rsidRDefault="004125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250A" w:rsidRDefault="004125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A" w:rsidRDefault="0041250A">
    <w:pPr>
      <w:pStyle w:val="a7"/>
      <w:jc w:val="center"/>
    </w:pPr>
  </w:p>
  <w:p w:rsidR="0041250A" w:rsidRDefault="0041250A">
    <w:pPr>
      <w:pStyle w:val="a7"/>
      <w:tabs>
        <w:tab w:val="clear" w:pos="4153"/>
        <w:tab w:val="clear" w:pos="8306"/>
        <w:tab w:val="left" w:pos="87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A" w:rsidRDefault="0041250A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A" w:rsidRDefault="0041250A">
    <w:pPr>
      <w:pStyle w:val="a7"/>
      <w:tabs>
        <w:tab w:val="clear" w:pos="4153"/>
        <w:tab w:val="clear" w:pos="8306"/>
        <w:tab w:val="left" w:pos="8775"/>
      </w:tabs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A" w:rsidRDefault="0041250A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A1" w:rsidRDefault="00873FA1">
      <w:r>
        <w:separator/>
      </w:r>
    </w:p>
  </w:footnote>
  <w:footnote w:type="continuationSeparator" w:id="0">
    <w:p w:rsidR="00873FA1" w:rsidRDefault="0087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04CAA"/>
    <w:rsid w:val="00015F7C"/>
    <w:rsid w:val="00016FA2"/>
    <w:rsid w:val="000213CC"/>
    <w:rsid w:val="00027EC3"/>
    <w:rsid w:val="000401C8"/>
    <w:rsid w:val="00043AD3"/>
    <w:rsid w:val="00043E13"/>
    <w:rsid w:val="0004497F"/>
    <w:rsid w:val="00045F2A"/>
    <w:rsid w:val="00050683"/>
    <w:rsid w:val="00054065"/>
    <w:rsid w:val="00054A8D"/>
    <w:rsid w:val="000573FE"/>
    <w:rsid w:val="00063CE7"/>
    <w:rsid w:val="00067788"/>
    <w:rsid w:val="00077F69"/>
    <w:rsid w:val="000973D2"/>
    <w:rsid w:val="000A05C3"/>
    <w:rsid w:val="000A14E0"/>
    <w:rsid w:val="000A7C8B"/>
    <w:rsid w:val="000B6A32"/>
    <w:rsid w:val="000E1E0A"/>
    <w:rsid w:val="000F2110"/>
    <w:rsid w:val="00114ADB"/>
    <w:rsid w:val="00115ACC"/>
    <w:rsid w:val="00117617"/>
    <w:rsid w:val="001218D1"/>
    <w:rsid w:val="00132E94"/>
    <w:rsid w:val="0013713B"/>
    <w:rsid w:val="001379FF"/>
    <w:rsid w:val="00147E9D"/>
    <w:rsid w:val="00174A73"/>
    <w:rsid w:val="001768E7"/>
    <w:rsid w:val="00184621"/>
    <w:rsid w:val="00190462"/>
    <w:rsid w:val="00190A1F"/>
    <w:rsid w:val="00197C61"/>
    <w:rsid w:val="001B1C53"/>
    <w:rsid w:val="001B1CF1"/>
    <w:rsid w:val="001B3620"/>
    <w:rsid w:val="001B6F12"/>
    <w:rsid w:val="001F7819"/>
    <w:rsid w:val="002062BA"/>
    <w:rsid w:val="00235318"/>
    <w:rsid w:val="00243DF7"/>
    <w:rsid w:val="00247EE6"/>
    <w:rsid w:val="00254CA5"/>
    <w:rsid w:val="00262F33"/>
    <w:rsid w:val="00284EAB"/>
    <w:rsid w:val="00286392"/>
    <w:rsid w:val="002A2BFC"/>
    <w:rsid w:val="002B00CD"/>
    <w:rsid w:val="002B1898"/>
    <w:rsid w:val="002B5D6D"/>
    <w:rsid w:val="002B7B54"/>
    <w:rsid w:val="002C3A92"/>
    <w:rsid w:val="002C682F"/>
    <w:rsid w:val="002C792A"/>
    <w:rsid w:val="002F76A2"/>
    <w:rsid w:val="003044DA"/>
    <w:rsid w:val="00312CB9"/>
    <w:rsid w:val="003135F2"/>
    <w:rsid w:val="00327BCE"/>
    <w:rsid w:val="00347D15"/>
    <w:rsid w:val="00350D79"/>
    <w:rsid w:val="00363378"/>
    <w:rsid w:val="00366DBF"/>
    <w:rsid w:val="00367FB9"/>
    <w:rsid w:val="00370410"/>
    <w:rsid w:val="0037382C"/>
    <w:rsid w:val="00375EC4"/>
    <w:rsid w:val="00393B95"/>
    <w:rsid w:val="003B7E41"/>
    <w:rsid w:val="003C7FBE"/>
    <w:rsid w:val="003D1BD9"/>
    <w:rsid w:val="003D5A15"/>
    <w:rsid w:val="003E5C62"/>
    <w:rsid w:val="0040537D"/>
    <w:rsid w:val="004109B6"/>
    <w:rsid w:val="0041250A"/>
    <w:rsid w:val="00417E4C"/>
    <w:rsid w:val="004200AA"/>
    <w:rsid w:val="00420646"/>
    <w:rsid w:val="00421567"/>
    <w:rsid w:val="00423342"/>
    <w:rsid w:val="004438A4"/>
    <w:rsid w:val="00445273"/>
    <w:rsid w:val="004538AD"/>
    <w:rsid w:val="00453A25"/>
    <w:rsid w:val="0047645E"/>
    <w:rsid w:val="00493361"/>
    <w:rsid w:val="004A74F6"/>
    <w:rsid w:val="004B0036"/>
    <w:rsid w:val="004B2B64"/>
    <w:rsid w:val="004C1B17"/>
    <w:rsid w:val="004C5133"/>
    <w:rsid w:val="005011C4"/>
    <w:rsid w:val="00501BEE"/>
    <w:rsid w:val="00505868"/>
    <w:rsid w:val="00522161"/>
    <w:rsid w:val="00530189"/>
    <w:rsid w:val="0053737E"/>
    <w:rsid w:val="00561AF8"/>
    <w:rsid w:val="00561FB8"/>
    <w:rsid w:val="005663B1"/>
    <w:rsid w:val="005754AE"/>
    <w:rsid w:val="00576384"/>
    <w:rsid w:val="005765B7"/>
    <w:rsid w:val="00580F5C"/>
    <w:rsid w:val="005821FC"/>
    <w:rsid w:val="0059276A"/>
    <w:rsid w:val="005A2273"/>
    <w:rsid w:val="005B366B"/>
    <w:rsid w:val="005C692C"/>
    <w:rsid w:val="005D65B0"/>
    <w:rsid w:val="005E04F0"/>
    <w:rsid w:val="005E3742"/>
    <w:rsid w:val="005E50ED"/>
    <w:rsid w:val="005F671F"/>
    <w:rsid w:val="005F750C"/>
    <w:rsid w:val="005F796E"/>
    <w:rsid w:val="00612014"/>
    <w:rsid w:val="00615AC9"/>
    <w:rsid w:val="00625300"/>
    <w:rsid w:val="00630E48"/>
    <w:rsid w:val="0063427F"/>
    <w:rsid w:val="00635E50"/>
    <w:rsid w:val="00637CC1"/>
    <w:rsid w:val="00641235"/>
    <w:rsid w:val="00655066"/>
    <w:rsid w:val="00661D69"/>
    <w:rsid w:val="006717DB"/>
    <w:rsid w:val="00675D55"/>
    <w:rsid w:val="00691ACB"/>
    <w:rsid w:val="00696B7E"/>
    <w:rsid w:val="006A7300"/>
    <w:rsid w:val="006B0E38"/>
    <w:rsid w:val="006B3E27"/>
    <w:rsid w:val="006B440D"/>
    <w:rsid w:val="006B71DA"/>
    <w:rsid w:val="006C6E38"/>
    <w:rsid w:val="006D77E6"/>
    <w:rsid w:val="006E4280"/>
    <w:rsid w:val="006E6570"/>
    <w:rsid w:val="006E684A"/>
    <w:rsid w:val="00704FBA"/>
    <w:rsid w:val="007320E5"/>
    <w:rsid w:val="00733BA9"/>
    <w:rsid w:val="007414F8"/>
    <w:rsid w:val="00756AB9"/>
    <w:rsid w:val="00763E1E"/>
    <w:rsid w:val="00771057"/>
    <w:rsid w:val="007A464B"/>
    <w:rsid w:val="007A7968"/>
    <w:rsid w:val="007A7CA5"/>
    <w:rsid w:val="007C1B04"/>
    <w:rsid w:val="007C78CF"/>
    <w:rsid w:val="007C7B22"/>
    <w:rsid w:val="007D1624"/>
    <w:rsid w:val="00804FF5"/>
    <w:rsid w:val="00816D78"/>
    <w:rsid w:val="00827D95"/>
    <w:rsid w:val="00831B6E"/>
    <w:rsid w:val="00832C3E"/>
    <w:rsid w:val="00832DCF"/>
    <w:rsid w:val="00855526"/>
    <w:rsid w:val="00856E50"/>
    <w:rsid w:val="008614AD"/>
    <w:rsid w:val="008640C7"/>
    <w:rsid w:val="008679E9"/>
    <w:rsid w:val="00870A92"/>
    <w:rsid w:val="00873FA1"/>
    <w:rsid w:val="008747E1"/>
    <w:rsid w:val="008771B9"/>
    <w:rsid w:val="0088399C"/>
    <w:rsid w:val="00883E88"/>
    <w:rsid w:val="008B49FB"/>
    <w:rsid w:val="008D4821"/>
    <w:rsid w:val="008D4B5E"/>
    <w:rsid w:val="008F5B38"/>
    <w:rsid w:val="008F7407"/>
    <w:rsid w:val="00904EA5"/>
    <w:rsid w:val="009051A4"/>
    <w:rsid w:val="009138F3"/>
    <w:rsid w:val="009242B7"/>
    <w:rsid w:val="009309DF"/>
    <w:rsid w:val="009433D4"/>
    <w:rsid w:val="00943C18"/>
    <w:rsid w:val="00952583"/>
    <w:rsid w:val="00956F14"/>
    <w:rsid w:val="00960B31"/>
    <w:rsid w:val="0097026E"/>
    <w:rsid w:val="00984848"/>
    <w:rsid w:val="0098553C"/>
    <w:rsid w:val="00996D08"/>
    <w:rsid w:val="00997A24"/>
    <w:rsid w:val="009C336D"/>
    <w:rsid w:val="009C6A05"/>
    <w:rsid w:val="009D6001"/>
    <w:rsid w:val="009D6721"/>
    <w:rsid w:val="009E3FAE"/>
    <w:rsid w:val="00A03488"/>
    <w:rsid w:val="00A048F4"/>
    <w:rsid w:val="00A07E15"/>
    <w:rsid w:val="00A15817"/>
    <w:rsid w:val="00A27DD7"/>
    <w:rsid w:val="00A30293"/>
    <w:rsid w:val="00A35665"/>
    <w:rsid w:val="00A47FD9"/>
    <w:rsid w:val="00A5328E"/>
    <w:rsid w:val="00A6695F"/>
    <w:rsid w:val="00A7158D"/>
    <w:rsid w:val="00A81A91"/>
    <w:rsid w:val="00AB1B3B"/>
    <w:rsid w:val="00AB777C"/>
    <w:rsid w:val="00AC7E94"/>
    <w:rsid w:val="00AD67D7"/>
    <w:rsid w:val="00AE25DA"/>
    <w:rsid w:val="00B02358"/>
    <w:rsid w:val="00B17AD1"/>
    <w:rsid w:val="00B21540"/>
    <w:rsid w:val="00B238D0"/>
    <w:rsid w:val="00B32897"/>
    <w:rsid w:val="00B40D5E"/>
    <w:rsid w:val="00B43CBD"/>
    <w:rsid w:val="00B447A9"/>
    <w:rsid w:val="00B53301"/>
    <w:rsid w:val="00B53BD8"/>
    <w:rsid w:val="00B55D84"/>
    <w:rsid w:val="00B603C3"/>
    <w:rsid w:val="00B634F3"/>
    <w:rsid w:val="00B71AFC"/>
    <w:rsid w:val="00B84069"/>
    <w:rsid w:val="00BA2923"/>
    <w:rsid w:val="00BA6B09"/>
    <w:rsid w:val="00BB20B3"/>
    <w:rsid w:val="00BC18CE"/>
    <w:rsid w:val="00BC47C8"/>
    <w:rsid w:val="00BC4981"/>
    <w:rsid w:val="00BE0DC1"/>
    <w:rsid w:val="00BE7FAA"/>
    <w:rsid w:val="00BF67B2"/>
    <w:rsid w:val="00C1552D"/>
    <w:rsid w:val="00C20C11"/>
    <w:rsid w:val="00C20F6C"/>
    <w:rsid w:val="00C23AB9"/>
    <w:rsid w:val="00C325BD"/>
    <w:rsid w:val="00C33C25"/>
    <w:rsid w:val="00C35EEA"/>
    <w:rsid w:val="00C4132C"/>
    <w:rsid w:val="00C417E0"/>
    <w:rsid w:val="00C423E7"/>
    <w:rsid w:val="00C6336B"/>
    <w:rsid w:val="00C66437"/>
    <w:rsid w:val="00CA60B4"/>
    <w:rsid w:val="00CC10F1"/>
    <w:rsid w:val="00CC4947"/>
    <w:rsid w:val="00D025F7"/>
    <w:rsid w:val="00D06A4E"/>
    <w:rsid w:val="00D07605"/>
    <w:rsid w:val="00D168D9"/>
    <w:rsid w:val="00D21E41"/>
    <w:rsid w:val="00D31B92"/>
    <w:rsid w:val="00D35302"/>
    <w:rsid w:val="00D50264"/>
    <w:rsid w:val="00D57E8D"/>
    <w:rsid w:val="00D607AE"/>
    <w:rsid w:val="00D707CE"/>
    <w:rsid w:val="00D733BB"/>
    <w:rsid w:val="00D73664"/>
    <w:rsid w:val="00D779E9"/>
    <w:rsid w:val="00D803BB"/>
    <w:rsid w:val="00D92B60"/>
    <w:rsid w:val="00D92C6C"/>
    <w:rsid w:val="00D94EB8"/>
    <w:rsid w:val="00D9538D"/>
    <w:rsid w:val="00D95A62"/>
    <w:rsid w:val="00DA003A"/>
    <w:rsid w:val="00DA050C"/>
    <w:rsid w:val="00DB3ACF"/>
    <w:rsid w:val="00DB5E7E"/>
    <w:rsid w:val="00DC648D"/>
    <w:rsid w:val="00DD6A18"/>
    <w:rsid w:val="00DF17B6"/>
    <w:rsid w:val="00DF5EEC"/>
    <w:rsid w:val="00DF6AC4"/>
    <w:rsid w:val="00E032A8"/>
    <w:rsid w:val="00E059E3"/>
    <w:rsid w:val="00E11A4F"/>
    <w:rsid w:val="00E12580"/>
    <w:rsid w:val="00E17EF4"/>
    <w:rsid w:val="00E32B15"/>
    <w:rsid w:val="00E371CF"/>
    <w:rsid w:val="00E40A8B"/>
    <w:rsid w:val="00E414EE"/>
    <w:rsid w:val="00E5379D"/>
    <w:rsid w:val="00E60ACE"/>
    <w:rsid w:val="00E63D10"/>
    <w:rsid w:val="00E72051"/>
    <w:rsid w:val="00E8577C"/>
    <w:rsid w:val="00E91766"/>
    <w:rsid w:val="00EA104E"/>
    <w:rsid w:val="00EB726A"/>
    <w:rsid w:val="00EC04B2"/>
    <w:rsid w:val="00EC4985"/>
    <w:rsid w:val="00ED048E"/>
    <w:rsid w:val="00ED411F"/>
    <w:rsid w:val="00ED5430"/>
    <w:rsid w:val="00ED70CE"/>
    <w:rsid w:val="00EE0D51"/>
    <w:rsid w:val="00EF4F28"/>
    <w:rsid w:val="00EF64C2"/>
    <w:rsid w:val="00EF786B"/>
    <w:rsid w:val="00F02B03"/>
    <w:rsid w:val="00F03685"/>
    <w:rsid w:val="00F036B3"/>
    <w:rsid w:val="00F0717F"/>
    <w:rsid w:val="00F17BE3"/>
    <w:rsid w:val="00F2299C"/>
    <w:rsid w:val="00F37FAC"/>
    <w:rsid w:val="00F43523"/>
    <w:rsid w:val="00F479C4"/>
    <w:rsid w:val="00F50EB7"/>
    <w:rsid w:val="00F83588"/>
    <w:rsid w:val="00F85F00"/>
    <w:rsid w:val="00F93E0D"/>
    <w:rsid w:val="00F94686"/>
    <w:rsid w:val="00FA6D55"/>
    <w:rsid w:val="00FB7854"/>
    <w:rsid w:val="00FC70B9"/>
    <w:rsid w:val="00FC7A0F"/>
    <w:rsid w:val="00FD3997"/>
    <w:rsid w:val="00FD7139"/>
    <w:rsid w:val="00FE0A88"/>
    <w:rsid w:val="00FF4A81"/>
    <w:rsid w:val="02896518"/>
    <w:rsid w:val="3AC030D1"/>
    <w:rsid w:val="3EA76A96"/>
    <w:rsid w:val="49800444"/>
    <w:rsid w:val="6E2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qFormat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ody Text"/>
    <w:basedOn w:val="a"/>
    <w:link w:val="Char1"/>
    <w:pPr>
      <w:jc w:val="center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annotation reference"/>
    <w:basedOn w:val="a0"/>
    <w:rPr>
      <w:sz w:val="21"/>
      <w:szCs w:val="21"/>
    </w:rPr>
  </w:style>
  <w:style w:type="table" w:styleId="ab">
    <w:name w:val="Table Grid"/>
    <w:basedOn w:val="a1"/>
    <w:uiPriority w:val="59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"/>
    <w:basedOn w:val="a0"/>
    <w:link w:val="a5"/>
    <w:qFormat/>
    <w:rPr>
      <w:kern w:val="2"/>
      <w:sz w:val="21"/>
      <w:szCs w:val="24"/>
    </w:rPr>
  </w:style>
  <w:style w:type="character" w:customStyle="1" w:styleId="Char3">
    <w:name w:val="页脚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qFormat/>
    <w:rPr>
      <w:rFonts w:ascii="宋体" w:hAnsi="宋体"/>
      <w:b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qFormat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ody Text"/>
    <w:basedOn w:val="a"/>
    <w:link w:val="Char1"/>
    <w:pPr>
      <w:jc w:val="center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annotation reference"/>
    <w:basedOn w:val="a0"/>
    <w:rPr>
      <w:sz w:val="21"/>
      <w:szCs w:val="21"/>
    </w:rPr>
  </w:style>
  <w:style w:type="table" w:styleId="ab">
    <w:name w:val="Table Grid"/>
    <w:basedOn w:val="a1"/>
    <w:uiPriority w:val="59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"/>
    <w:basedOn w:val="a0"/>
    <w:link w:val="a5"/>
    <w:qFormat/>
    <w:rPr>
      <w:kern w:val="2"/>
      <w:sz w:val="21"/>
      <w:szCs w:val="24"/>
    </w:rPr>
  </w:style>
  <w:style w:type="character" w:customStyle="1" w:styleId="Char3">
    <w:name w:val="页脚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qFormat/>
    <w:rPr>
      <w:rFonts w:ascii="宋体" w:hAnsi="宋体"/>
      <w:b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3A84D-7F7B-45CA-83AE-5A1AB1AA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1839</Words>
  <Characters>10484</Characters>
  <Application>Microsoft Office Word</Application>
  <DocSecurity>0</DocSecurity>
  <Lines>87</Lines>
  <Paragraphs>24</Paragraphs>
  <ScaleCrop>false</ScaleCrop>
  <Company>PUPH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6</cp:revision>
  <cp:lastPrinted>2017-04-07T06:35:00Z</cp:lastPrinted>
  <dcterms:created xsi:type="dcterms:W3CDTF">2017-04-07T06:53:00Z</dcterms:created>
  <dcterms:modified xsi:type="dcterms:W3CDTF">2017-04-20T01:26:00Z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